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8E536" w14:textId="366DAAD8" w:rsidR="008E425A" w:rsidRDefault="00C64D5D" w:rsidP="008E425A">
      <w:pPr>
        <w:tabs>
          <w:tab w:val="left" w:pos="8025"/>
        </w:tabs>
      </w:pPr>
      <w:r>
        <w:rPr>
          <w:noProof/>
        </w:rPr>
        <w:drawing>
          <wp:inline distT="0" distB="0" distL="0" distR="0" wp14:anchorId="094EC269" wp14:editId="535210FE">
            <wp:extent cx="5719445" cy="1047683"/>
            <wp:effectExtent l="0" t="0" r="0" b="635"/>
            <wp:docPr id="3" name="Slika 2" descr="Slika, ki vsebuje besede posnetek zaslona, simbol, diagram&#10;&#10;Vsebina, ustvarjena z UI, morda ni pravilna.">
              <a:extLst xmlns:a="http://schemas.openxmlformats.org/drawingml/2006/main">
                <a:ext uri="{FF2B5EF4-FFF2-40B4-BE49-F238E27FC236}">
                  <a16:creationId xmlns:a16="http://schemas.microsoft.com/office/drawing/2014/main" id="{D9169963-A555-64F3-F103-728A97542A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descr="Slika, ki vsebuje besede posnetek zaslona, simbol, diagram&#10;&#10;Vsebina, ustvarjena z UI, morda ni pravilna.">
                      <a:extLst>
                        <a:ext uri="{FF2B5EF4-FFF2-40B4-BE49-F238E27FC236}">
                          <a16:creationId xmlns:a16="http://schemas.microsoft.com/office/drawing/2014/main" id="{D9169963-A555-64F3-F103-728A97542AC5}"/>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43090" cy="105201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elamrea"/>
        <w:tblpPr w:leftFromText="141" w:rightFromText="141" w:vertAnchor="text" w:horzAnchor="margin" w:tblpXSpec="right" w:tblpY="25"/>
        <w:tblW w:w="0" w:type="auto"/>
        <w:tblLook w:val="04A0" w:firstRow="1" w:lastRow="0" w:firstColumn="1" w:lastColumn="0" w:noHBand="0" w:noVBand="1"/>
      </w:tblPr>
      <w:tblGrid>
        <w:gridCol w:w="1271"/>
        <w:gridCol w:w="1276"/>
        <w:gridCol w:w="1418"/>
      </w:tblGrid>
      <w:tr w:rsidR="008E425A" w14:paraId="2EFCAD5F" w14:textId="77777777" w:rsidTr="008E425A">
        <w:trPr>
          <w:trHeight w:val="272"/>
        </w:trPr>
        <w:tc>
          <w:tcPr>
            <w:tcW w:w="1271" w:type="dxa"/>
          </w:tcPr>
          <w:p w14:paraId="0979587C" w14:textId="77777777" w:rsidR="008E425A" w:rsidRPr="008E425A" w:rsidRDefault="008E425A" w:rsidP="008E425A">
            <w:pPr>
              <w:tabs>
                <w:tab w:val="left" w:pos="8025"/>
              </w:tabs>
              <w:rPr>
                <w:sz w:val="20"/>
                <w:szCs w:val="20"/>
              </w:rPr>
            </w:pPr>
            <w:r w:rsidRPr="008E425A">
              <w:rPr>
                <w:sz w:val="20"/>
                <w:szCs w:val="20"/>
              </w:rPr>
              <w:t>Št.  prijave</w:t>
            </w:r>
          </w:p>
        </w:tc>
        <w:tc>
          <w:tcPr>
            <w:tcW w:w="1276" w:type="dxa"/>
          </w:tcPr>
          <w:p w14:paraId="0F4447DE" w14:textId="77777777" w:rsidR="008E425A" w:rsidRPr="008E425A" w:rsidRDefault="008E425A" w:rsidP="008E425A">
            <w:pPr>
              <w:tabs>
                <w:tab w:val="left" w:pos="8025"/>
              </w:tabs>
              <w:rPr>
                <w:sz w:val="20"/>
                <w:szCs w:val="20"/>
              </w:rPr>
            </w:pPr>
            <w:r w:rsidRPr="008E425A">
              <w:rPr>
                <w:sz w:val="20"/>
                <w:szCs w:val="20"/>
              </w:rPr>
              <w:t>Št. Priključka</w:t>
            </w:r>
          </w:p>
        </w:tc>
        <w:tc>
          <w:tcPr>
            <w:tcW w:w="1418" w:type="dxa"/>
          </w:tcPr>
          <w:p w14:paraId="4985D9AD" w14:textId="0D2C7042" w:rsidR="008E425A" w:rsidRPr="008E425A" w:rsidRDefault="008E425A" w:rsidP="008E425A">
            <w:pPr>
              <w:tabs>
                <w:tab w:val="left" w:pos="8025"/>
              </w:tabs>
              <w:rPr>
                <w:sz w:val="20"/>
                <w:szCs w:val="20"/>
              </w:rPr>
            </w:pPr>
            <w:r w:rsidRPr="008E425A">
              <w:rPr>
                <w:sz w:val="20"/>
                <w:szCs w:val="20"/>
              </w:rPr>
              <w:t>Šifra Stranke</w:t>
            </w:r>
          </w:p>
        </w:tc>
      </w:tr>
      <w:tr w:rsidR="008E425A" w14:paraId="0979C479" w14:textId="77777777" w:rsidTr="002F1179">
        <w:trPr>
          <w:trHeight w:val="553"/>
        </w:trPr>
        <w:tc>
          <w:tcPr>
            <w:tcW w:w="1271" w:type="dxa"/>
          </w:tcPr>
          <w:p w14:paraId="2E93E217" w14:textId="77777777" w:rsidR="008E425A" w:rsidRDefault="008E425A" w:rsidP="008E425A">
            <w:pPr>
              <w:tabs>
                <w:tab w:val="left" w:pos="8025"/>
              </w:tabs>
              <w:rPr>
                <w:b/>
                <w:bCs/>
                <w:sz w:val="32"/>
                <w:szCs w:val="32"/>
              </w:rPr>
            </w:pPr>
          </w:p>
        </w:tc>
        <w:tc>
          <w:tcPr>
            <w:tcW w:w="1276" w:type="dxa"/>
          </w:tcPr>
          <w:p w14:paraId="7A555841" w14:textId="77777777" w:rsidR="008E425A" w:rsidRDefault="008E425A" w:rsidP="008E425A">
            <w:pPr>
              <w:tabs>
                <w:tab w:val="left" w:pos="8025"/>
              </w:tabs>
              <w:rPr>
                <w:b/>
                <w:bCs/>
                <w:sz w:val="32"/>
                <w:szCs w:val="32"/>
              </w:rPr>
            </w:pPr>
          </w:p>
        </w:tc>
        <w:tc>
          <w:tcPr>
            <w:tcW w:w="1418" w:type="dxa"/>
          </w:tcPr>
          <w:p w14:paraId="3727B5E4" w14:textId="77777777" w:rsidR="008E425A" w:rsidRDefault="008E425A" w:rsidP="008E425A">
            <w:pPr>
              <w:tabs>
                <w:tab w:val="left" w:pos="8025"/>
              </w:tabs>
              <w:rPr>
                <w:b/>
                <w:bCs/>
                <w:sz w:val="32"/>
                <w:szCs w:val="32"/>
              </w:rPr>
            </w:pPr>
          </w:p>
        </w:tc>
      </w:tr>
    </w:tbl>
    <w:p w14:paraId="0AFA248C" w14:textId="21DE84B7" w:rsidR="00BF401F" w:rsidRDefault="008E425A" w:rsidP="00BF401F">
      <w:pPr>
        <w:tabs>
          <w:tab w:val="left" w:pos="8025"/>
        </w:tabs>
        <w:spacing w:after="0"/>
        <w:rPr>
          <w:b/>
          <w:bCs/>
          <w:sz w:val="28"/>
          <w:szCs w:val="28"/>
        </w:rPr>
      </w:pPr>
      <w:r w:rsidRPr="00880D41">
        <w:rPr>
          <w:b/>
          <w:bCs/>
          <w:sz w:val="28"/>
          <w:szCs w:val="28"/>
        </w:rPr>
        <w:t xml:space="preserve">PRIJAVA VODOVODNEGA PRIKLJUČKA </w:t>
      </w:r>
    </w:p>
    <w:p w14:paraId="3BE9CC58" w14:textId="1C129628" w:rsidR="00880D41" w:rsidRPr="00BF401F" w:rsidRDefault="008E425A" w:rsidP="00BF401F">
      <w:pPr>
        <w:tabs>
          <w:tab w:val="left" w:pos="8025"/>
        </w:tabs>
        <w:spacing w:after="0"/>
        <w:rPr>
          <w:b/>
          <w:bCs/>
          <w:sz w:val="20"/>
          <w:szCs w:val="20"/>
        </w:rPr>
      </w:pPr>
      <w:r w:rsidRPr="00BF401F">
        <w:rPr>
          <w:b/>
          <w:bCs/>
          <w:sz w:val="20"/>
          <w:szCs w:val="20"/>
        </w:rPr>
        <w:t xml:space="preserve">  </w:t>
      </w:r>
      <w:r w:rsidR="00BF401F" w:rsidRPr="00BF401F">
        <w:rPr>
          <w:b/>
          <w:bCs/>
          <w:sz w:val="20"/>
          <w:szCs w:val="20"/>
        </w:rPr>
        <w:t>(veljavnost prijave je 2 leti)</w:t>
      </w:r>
    </w:p>
    <w:p w14:paraId="79B1A2CA" w14:textId="7B13DD42" w:rsidR="008E425A" w:rsidRPr="00880D41" w:rsidRDefault="008E425A" w:rsidP="008E425A">
      <w:pPr>
        <w:tabs>
          <w:tab w:val="left" w:pos="8025"/>
        </w:tabs>
        <w:rPr>
          <w:b/>
          <w:bCs/>
          <w:sz w:val="20"/>
          <w:szCs w:val="20"/>
        </w:rPr>
      </w:pPr>
      <w:r w:rsidRPr="00880D41">
        <w:rPr>
          <w:b/>
          <w:bCs/>
          <w:sz w:val="20"/>
          <w:szCs w:val="20"/>
        </w:rPr>
        <w:t xml:space="preserve"> </w:t>
      </w:r>
    </w:p>
    <w:p w14:paraId="75EFE285" w14:textId="72ECCCD5" w:rsidR="00880D41" w:rsidRDefault="00880D41" w:rsidP="00880D41">
      <w:pPr>
        <w:spacing w:after="0"/>
        <w:rPr>
          <w:sz w:val="18"/>
          <w:szCs w:val="18"/>
        </w:rPr>
      </w:pPr>
    </w:p>
    <w:p w14:paraId="143324A9" w14:textId="39416893" w:rsidR="008E425A" w:rsidRPr="008E425A" w:rsidRDefault="008E425A" w:rsidP="008E425A">
      <w:pPr>
        <w:rPr>
          <w:b/>
          <w:bCs/>
          <w:sz w:val="20"/>
          <w:szCs w:val="20"/>
        </w:rPr>
      </w:pPr>
      <w:r w:rsidRPr="008E425A">
        <w:rPr>
          <w:b/>
          <w:bCs/>
          <w:sz w:val="20"/>
          <w:szCs w:val="20"/>
          <w:highlight w:val="lightGray"/>
        </w:rPr>
        <w:t>PODATKI O LASTNIKU NEPREMIČNINE OZ. NAROČNIKU PRIKLJUČKA (izpolni lastnik nepremičnine)</w:t>
      </w:r>
    </w:p>
    <w:p w14:paraId="197DABED" w14:textId="0E62B9D1" w:rsidR="008E425A" w:rsidRDefault="008E425A" w:rsidP="008E425A">
      <w:pPr>
        <w:rPr>
          <w:sz w:val="18"/>
          <w:szCs w:val="18"/>
        </w:rPr>
      </w:pPr>
      <w:r>
        <w:rPr>
          <w:sz w:val="18"/>
          <w:szCs w:val="18"/>
        </w:rPr>
        <w:t>Priimek in ime fizične oseb oz. podjetja, ki se priključuje:____________________________________________________</w:t>
      </w:r>
    </w:p>
    <w:p w14:paraId="07D4BD46" w14:textId="4878FB17" w:rsidR="008E425A" w:rsidRDefault="008E425A" w:rsidP="008E425A">
      <w:pPr>
        <w:rPr>
          <w:sz w:val="18"/>
          <w:szCs w:val="18"/>
        </w:rPr>
      </w:pPr>
      <w:r>
        <w:rPr>
          <w:sz w:val="18"/>
          <w:szCs w:val="18"/>
        </w:rPr>
        <w:t>Ulica in hišna številka stalnega prebivališča ali sedeža:______________________________________________________</w:t>
      </w:r>
    </w:p>
    <w:p w14:paraId="2F9B1CD6" w14:textId="6750B5CB" w:rsidR="008E425A" w:rsidRDefault="008E425A" w:rsidP="008E425A">
      <w:pPr>
        <w:rPr>
          <w:sz w:val="18"/>
          <w:szCs w:val="18"/>
        </w:rPr>
      </w:pPr>
      <w:r>
        <w:rPr>
          <w:sz w:val="18"/>
          <w:szCs w:val="18"/>
        </w:rPr>
        <w:t xml:space="preserve">Kraj in </w:t>
      </w:r>
      <w:r w:rsidR="00A3798C">
        <w:rPr>
          <w:sz w:val="18"/>
          <w:szCs w:val="18"/>
        </w:rPr>
        <w:t>poštna številka:__________________________</w:t>
      </w:r>
      <w:r w:rsidR="00A3798C">
        <w:rPr>
          <w:sz w:val="18"/>
          <w:szCs w:val="18"/>
        </w:rPr>
        <w:tab/>
        <w:t>e-mail (neobvezno):__________________________________</w:t>
      </w:r>
    </w:p>
    <w:p w14:paraId="729819A9" w14:textId="4A5C6B2C" w:rsidR="00A3798C" w:rsidRDefault="00A3798C" w:rsidP="008E425A">
      <w:pPr>
        <w:rPr>
          <w:sz w:val="18"/>
          <w:szCs w:val="18"/>
        </w:rPr>
      </w:pPr>
      <w:r>
        <w:rPr>
          <w:sz w:val="18"/>
          <w:szCs w:val="18"/>
        </w:rPr>
        <w:t>Tel. št. kontaktne osebe (neobvezno):_____________________Davčna št.:_______________    Davčni zavezanec: - DA  - NE</w:t>
      </w:r>
    </w:p>
    <w:p w14:paraId="13D578B8" w14:textId="1FD22F06" w:rsidR="00A3798C" w:rsidRPr="00A3798C" w:rsidRDefault="00A3798C" w:rsidP="008E425A">
      <w:pPr>
        <w:rPr>
          <w:b/>
          <w:bCs/>
          <w:sz w:val="20"/>
          <w:szCs w:val="20"/>
        </w:rPr>
      </w:pPr>
      <w:r w:rsidRPr="00A3798C">
        <w:rPr>
          <w:b/>
          <w:bCs/>
          <w:sz w:val="20"/>
          <w:szCs w:val="20"/>
          <w:highlight w:val="lightGray"/>
        </w:rPr>
        <w:t>PODATKI O NEPREMIČNINI:</w:t>
      </w:r>
    </w:p>
    <w:p w14:paraId="04190667" w14:textId="3A39D8AF" w:rsidR="008E425A" w:rsidRDefault="00A3798C" w:rsidP="008E425A">
      <w:pPr>
        <w:tabs>
          <w:tab w:val="left" w:pos="8025"/>
        </w:tabs>
        <w:rPr>
          <w:sz w:val="18"/>
          <w:szCs w:val="18"/>
        </w:rPr>
      </w:pPr>
      <w:r>
        <w:rPr>
          <w:sz w:val="18"/>
          <w:szCs w:val="18"/>
        </w:rPr>
        <w:t>Občina:_____________     Parcelna številka:_____________    Katastrska občina:_________________</w:t>
      </w:r>
    </w:p>
    <w:p w14:paraId="557C9BC9" w14:textId="25D025ED" w:rsidR="00A3798C" w:rsidRDefault="00A3798C" w:rsidP="008E425A">
      <w:pPr>
        <w:tabs>
          <w:tab w:val="left" w:pos="8025"/>
        </w:tabs>
        <w:rPr>
          <w:sz w:val="18"/>
          <w:szCs w:val="18"/>
        </w:rPr>
      </w:pPr>
      <w:r>
        <w:rPr>
          <w:sz w:val="18"/>
          <w:szCs w:val="18"/>
        </w:rPr>
        <w:t>Naslov objekta, ki se priključuje – ulica, hišna št. In kraj:____________________________________________________</w:t>
      </w:r>
    </w:p>
    <w:p w14:paraId="1B77B69A" w14:textId="7C3BBC59" w:rsidR="00A3798C" w:rsidRDefault="00A3798C" w:rsidP="008E425A">
      <w:pPr>
        <w:tabs>
          <w:tab w:val="left" w:pos="8025"/>
        </w:tabs>
        <w:rPr>
          <w:sz w:val="18"/>
          <w:szCs w:val="18"/>
        </w:rPr>
      </w:pPr>
      <w:r>
        <w:rPr>
          <w:sz w:val="18"/>
          <w:szCs w:val="18"/>
        </w:rPr>
        <w:t>Naslov najbližjega objekta (v kolikor objekt, ki se priključuje še nima naslova) – ulica, hišna št. In kraj:</w:t>
      </w:r>
    </w:p>
    <w:p w14:paraId="46EF5F15" w14:textId="4C651C9C" w:rsidR="00A3798C" w:rsidRDefault="00A3798C" w:rsidP="008E425A">
      <w:pPr>
        <w:tabs>
          <w:tab w:val="left" w:pos="8025"/>
        </w:tabs>
        <w:rPr>
          <w:sz w:val="18"/>
          <w:szCs w:val="18"/>
        </w:rPr>
      </w:pPr>
      <w:r>
        <w:rPr>
          <w:sz w:val="18"/>
          <w:szCs w:val="18"/>
        </w:rPr>
        <w:t>__________________________________________________________________________________________________</w:t>
      </w:r>
    </w:p>
    <w:p w14:paraId="0F062AEC" w14:textId="43D3E908" w:rsidR="00A3798C" w:rsidRDefault="00A3798C" w:rsidP="002F1179">
      <w:pPr>
        <w:tabs>
          <w:tab w:val="left" w:pos="8025"/>
        </w:tabs>
        <w:spacing w:after="0"/>
        <w:rPr>
          <w:b/>
          <w:bCs/>
          <w:sz w:val="18"/>
          <w:szCs w:val="18"/>
        </w:rPr>
      </w:pPr>
      <w:r>
        <w:rPr>
          <w:b/>
          <w:bCs/>
          <w:sz w:val="18"/>
          <w:szCs w:val="18"/>
        </w:rPr>
        <w:t>VRSTA NEPREMIČNINE ALI DELA NEPREMEČNINE, KI SE PRIKLJUČUJE (označi):</w:t>
      </w:r>
    </w:p>
    <w:p w14:paraId="58F5A077" w14:textId="77777777" w:rsidR="00A3798C" w:rsidRDefault="00A3798C" w:rsidP="002F1179">
      <w:pPr>
        <w:pStyle w:val="Odstavekseznama"/>
        <w:numPr>
          <w:ilvl w:val="0"/>
          <w:numId w:val="1"/>
        </w:numPr>
        <w:rPr>
          <w:rFonts w:asciiTheme="minorHAnsi" w:hAnsiTheme="minorHAnsi" w:cstheme="minorHAnsi"/>
          <w:sz w:val="18"/>
          <w:szCs w:val="18"/>
        </w:rPr>
      </w:pPr>
      <w:r w:rsidRPr="00A3798C">
        <w:rPr>
          <w:rFonts w:asciiTheme="minorHAnsi" w:hAnsiTheme="minorHAnsi" w:cstheme="minorHAnsi"/>
          <w:sz w:val="18"/>
          <w:szCs w:val="18"/>
        </w:rPr>
        <w:t xml:space="preserve">stanovanjski objekt            - poslovni prostor             - poslovno-stanovanjski objekt      - industrijski objekt    </w:t>
      </w:r>
    </w:p>
    <w:p w14:paraId="2A60B3E6" w14:textId="041803B3" w:rsidR="00A3798C" w:rsidRDefault="00A3798C" w:rsidP="002F1179">
      <w:pPr>
        <w:pStyle w:val="Odstavekseznama"/>
        <w:numPr>
          <w:ilvl w:val="0"/>
          <w:numId w:val="1"/>
        </w:numPr>
        <w:rPr>
          <w:rFonts w:asciiTheme="minorHAnsi" w:hAnsiTheme="minorHAnsi" w:cstheme="minorHAnsi"/>
          <w:sz w:val="18"/>
          <w:szCs w:val="18"/>
        </w:rPr>
      </w:pPr>
      <w:r w:rsidRPr="00880D41">
        <w:rPr>
          <w:rFonts w:asciiTheme="minorHAnsi" w:hAnsiTheme="minorHAnsi" w:cstheme="minorHAnsi"/>
          <w:sz w:val="18"/>
          <w:szCs w:val="18"/>
        </w:rPr>
        <w:t>objekt namenjen negospod</w:t>
      </w:r>
      <w:r w:rsidR="00D50C73">
        <w:rPr>
          <w:rFonts w:asciiTheme="minorHAnsi" w:hAnsiTheme="minorHAnsi" w:cstheme="minorHAnsi"/>
          <w:sz w:val="18"/>
          <w:szCs w:val="18"/>
        </w:rPr>
        <w:t>arstvu</w:t>
      </w:r>
      <w:r w:rsidRPr="00880D41">
        <w:rPr>
          <w:rFonts w:asciiTheme="minorHAnsi" w:hAnsiTheme="minorHAnsi" w:cstheme="minorHAnsi"/>
          <w:sz w:val="18"/>
          <w:szCs w:val="18"/>
        </w:rPr>
        <w:t xml:space="preserve">        -   gospodarsko-kmetijski objekt     - gradbišče           - drugo:__________</w:t>
      </w:r>
    </w:p>
    <w:p w14:paraId="49711A22" w14:textId="77777777" w:rsidR="002F1179" w:rsidRPr="00880D41" w:rsidRDefault="002F1179" w:rsidP="002F1179">
      <w:pPr>
        <w:pStyle w:val="Odstavekseznama"/>
        <w:spacing w:after="107"/>
        <w:ind w:left="540" w:firstLine="0"/>
        <w:rPr>
          <w:rFonts w:asciiTheme="minorHAnsi" w:hAnsiTheme="minorHAnsi" w:cstheme="minorHAnsi"/>
          <w:sz w:val="18"/>
          <w:szCs w:val="18"/>
        </w:rPr>
      </w:pPr>
    </w:p>
    <w:p w14:paraId="145ECB78" w14:textId="1781863E" w:rsidR="00A3798C" w:rsidRDefault="00A3798C" w:rsidP="00A3798C">
      <w:pPr>
        <w:spacing w:after="107"/>
        <w:rPr>
          <w:rFonts w:cstheme="minorHAnsi"/>
          <w:sz w:val="18"/>
          <w:szCs w:val="18"/>
        </w:rPr>
      </w:pPr>
      <w:r w:rsidRPr="00A3798C">
        <w:rPr>
          <w:rFonts w:cstheme="minorHAnsi"/>
          <w:b/>
          <w:bCs/>
          <w:sz w:val="18"/>
          <w:szCs w:val="18"/>
        </w:rPr>
        <w:t>VRSTA PRIKLJUČKA</w:t>
      </w:r>
      <w:r>
        <w:rPr>
          <w:rFonts w:cstheme="minorHAnsi"/>
          <w:b/>
          <w:bCs/>
          <w:sz w:val="18"/>
          <w:szCs w:val="18"/>
        </w:rPr>
        <w:t>(označi</w:t>
      </w:r>
      <w:r w:rsidRPr="00A3798C">
        <w:rPr>
          <w:rFonts w:cstheme="minorHAnsi"/>
          <w:b/>
          <w:bCs/>
          <w:sz w:val="18"/>
          <w:szCs w:val="18"/>
        </w:rPr>
        <w:t xml:space="preserve">): </w:t>
      </w:r>
      <w:r>
        <w:rPr>
          <w:rFonts w:cstheme="minorHAnsi"/>
          <w:b/>
          <w:bCs/>
          <w:sz w:val="18"/>
          <w:szCs w:val="18"/>
        </w:rPr>
        <w:t xml:space="preserve">  </w:t>
      </w:r>
      <w:r w:rsidRPr="00A3798C">
        <w:rPr>
          <w:rFonts w:cstheme="minorHAnsi"/>
          <w:sz w:val="18"/>
          <w:szCs w:val="18"/>
        </w:rPr>
        <w:t>- stalni    - začasni    - gradbeni provizo</w:t>
      </w:r>
      <w:r>
        <w:rPr>
          <w:rFonts w:cstheme="minorHAnsi"/>
          <w:sz w:val="18"/>
          <w:szCs w:val="18"/>
        </w:rPr>
        <w:t>rij</w:t>
      </w:r>
      <w:r w:rsidR="00880D41">
        <w:rPr>
          <w:rFonts w:cstheme="minorHAnsi"/>
          <w:sz w:val="18"/>
          <w:szCs w:val="18"/>
        </w:rPr>
        <w:t xml:space="preserve"> |</w:t>
      </w:r>
      <w:r>
        <w:rPr>
          <w:rFonts w:cstheme="minorHAnsi"/>
          <w:b/>
          <w:bCs/>
          <w:sz w:val="18"/>
          <w:szCs w:val="18"/>
        </w:rPr>
        <w:t>PRIKLOP NA JAVNO KANALIZACIJO(označi</w:t>
      </w:r>
      <w:r w:rsidRPr="00A3798C">
        <w:rPr>
          <w:rFonts w:cstheme="minorHAnsi"/>
          <w:b/>
          <w:bCs/>
          <w:sz w:val="18"/>
          <w:szCs w:val="18"/>
        </w:rPr>
        <w:t>):</w:t>
      </w:r>
      <w:r w:rsidRPr="00A3798C">
        <w:rPr>
          <w:rFonts w:cstheme="minorHAnsi"/>
          <w:sz w:val="18"/>
          <w:szCs w:val="18"/>
        </w:rPr>
        <w:t xml:space="preserve">  - DA</w:t>
      </w:r>
      <w:r w:rsidR="00880D41">
        <w:rPr>
          <w:rFonts w:cstheme="minorHAnsi"/>
          <w:sz w:val="18"/>
          <w:szCs w:val="18"/>
        </w:rPr>
        <w:t xml:space="preserve"> -N</w:t>
      </w:r>
      <w:r w:rsidRPr="00A3798C">
        <w:rPr>
          <w:rFonts w:cstheme="minorHAnsi"/>
          <w:sz w:val="18"/>
          <w:szCs w:val="18"/>
        </w:rPr>
        <w:t>E</w:t>
      </w:r>
    </w:p>
    <w:p w14:paraId="2A5D47BE" w14:textId="01ACE26C" w:rsidR="00D50C73" w:rsidRPr="00D50C73" w:rsidRDefault="00D50C73" w:rsidP="00A3798C">
      <w:pPr>
        <w:spacing w:after="107"/>
        <w:rPr>
          <w:rFonts w:cstheme="minorHAnsi"/>
          <w:b/>
          <w:bCs/>
          <w:sz w:val="14"/>
          <w:szCs w:val="14"/>
        </w:rPr>
      </w:pPr>
      <w:r w:rsidRPr="00D50C73">
        <w:rPr>
          <w:rFonts w:cstheme="minorHAnsi"/>
          <w:b/>
          <w:bCs/>
          <w:sz w:val="14"/>
          <w:szCs w:val="14"/>
        </w:rPr>
        <w:t>Lokacijo priključka določi referent za izvedbo priključka na osnovi obstoječih Odlokov in Pravilnikov, ki so v času izvedbe priključka v veljavi na področju občine, kjer se priključek izvaja</w:t>
      </w:r>
    </w:p>
    <w:p w14:paraId="3A9AB34E" w14:textId="6C8A4C76" w:rsidR="00880D41" w:rsidRDefault="00880D41" w:rsidP="00A3798C">
      <w:pPr>
        <w:spacing w:after="107"/>
        <w:rPr>
          <w:rFonts w:cstheme="minorHAnsi"/>
          <w:b/>
          <w:bCs/>
          <w:i/>
          <w:iCs/>
          <w:sz w:val="24"/>
          <w:szCs w:val="24"/>
        </w:rPr>
      </w:pPr>
      <w:r w:rsidRPr="00880D41">
        <w:rPr>
          <w:rFonts w:cstheme="minorHAnsi"/>
          <w:b/>
          <w:bCs/>
          <w:i/>
          <w:iCs/>
          <w:sz w:val="24"/>
          <w:szCs w:val="24"/>
        </w:rPr>
        <w:t>IZJAV</w:t>
      </w:r>
      <w:r>
        <w:rPr>
          <w:rFonts w:cstheme="minorHAnsi"/>
          <w:b/>
          <w:bCs/>
          <w:i/>
          <w:iCs/>
          <w:sz w:val="24"/>
          <w:szCs w:val="24"/>
        </w:rPr>
        <w:t>A:</w:t>
      </w:r>
    </w:p>
    <w:p w14:paraId="72B3237D" w14:textId="77777777" w:rsidR="00880D41" w:rsidRPr="00D6354C" w:rsidRDefault="00880D41" w:rsidP="00880D41">
      <w:pPr>
        <w:spacing w:line="235" w:lineRule="auto"/>
        <w:ind w:left="4" w:right="44"/>
        <w:jc w:val="both"/>
        <w:rPr>
          <w:i/>
          <w:iCs/>
          <w:sz w:val="14"/>
          <w:szCs w:val="14"/>
        </w:rPr>
      </w:pPr>
      <w:r w:rsidRPr="00D6354C">
        <w:rPr>
          <w:i/>
          <w:iCs/>
          <w:sz w:val="14"/>
          <w:szCs w:val="14"/>
        </w:rPr>
        <w:t xml:space="preserve">S podpisom jamčim za točnost vseh podatkov ter prevzemam odgovornost za napačne ali nepopolne podatke. Hkrati se zavezujem poravnati vse stroške, ki mi jih bo v zvezi s priključitvijo na javno infrastrukturo zaračunala družba Mariborski vodovod, d. o. o. </w:t>
      </w:r>
    </w:p>
    <w:p w14:paraId="654295D2" w14:textId="77777777" w:rsidR="00D6354C" w:rsidRDefault="00D6354C" w:rsidP="00880D41">
      <w:pPr>
        <w:tabs>
          <w:tab w:val="right" w:pos="11626"/>
        </w:tabs>
        <w:jc w:val="both"/>
        <w:rPr>
          <w:sz w:val="14"/>
          <w:szCs w:val="14"/>
        </w:rPr>
      </w:pPr>
      <w:r w:rsidRPr="00335094">
        <w:rPr>
          <w:sz w:val="14"/>
          <w:szCs w:val="14"/>
        </w:rPr>
        <w:t>Zgoraj navedeni podatki se zbirajo v skladu z Uredbo GDPR (EU) 2016/679 in veljavnim Zakonom o varstvu osebnih podatkov ter jih Mariborski vodovod, javno podjetje, d.o.o., skladno z veljavnim Zakonom o gospodarskih javnih službah, Zakonom o varstvu okolja in</w:t>
      </w:r>
      <w:r w:rsidRPr="00335094">
        <w:rPr>
          <w:i/>
          <w:iCs/>
          <w:sz w:val="14"/>
          <w:szCs w:val="14"/>
        </w:rPr>
        <w:t xml:space="preserve"> </w:t>
      </w:r>
      <w:r w:rsidRPr="00335094">
        <w:rPr>
          <w:sz w:val="14"/>
          <w:szCs w:val="14"/>
        </w:rPr>
        <w:t xml:space="preserve">občinskim Odlokom o načinu opravljanja lokalne gospodarske javne službe oskrbe s pitno vodo obdeluje izključno z namenom izvedbe gospodarske javne službe in ne bodo posredovani tretjim osebam. Sporočene podatke, ki so nujno potrebni pri izvajanju gospodarske javne službe lahko kadarkoli pregledate in zahtevate njihov popravek, pri ostalih podatkih (tel. številka in e-naslov), pa lahko zahtevate tudi popoln izbris. V zvezi z obdelavo vaših osebnih podatkov imate po določilih Uredbe GDPR (EU) 2016/679 pravico do ugovora obdelave, za kar lahko pisno vlogo in zahtevke pošljete na naslov </w:t>
      </w:r>
      <w:hyperlink r:id="rId9" w:history="1">
        <w:r w:rsidRPr="00335094">
          <w:rPr>
            <w:rStyle w:val="Hiperpovezava"/>
            <w:sz w:val="14"/>
            <w:szCs w:val="14"/>
          </w:rPr>
          <w:t>info@mb-vodovod.si</w:t>
        </w:r>
      </w:hyperlink>
      <w:r w:rsidRPr="00335094">
        <w:rPr>
          <w:sz w:val="14"/>
          <w:szCs w:val="14"/>
        </w:rPr>
        <w:t xml:space="preserve"> Nujno potrebne podatke bomo hranili celotno obdobje izvajanja storitev ter še ves čas, ko traja zakonski zastaralni rok za zahtevke, ostale podatke pa do preklica. Več informacij o naši politiki zasebnosti prejmete na spletni strani </w:t>
      </w:r>
      <w:hyperlink r:id="rId10" w:history="1">
        <w:r w:rsidRPr="00335094">
          <w:rPr>
            <w:rStyle w:val="Hiperpovezava"/>
            <w:sz w:val="14"/>
            <w:szCs w:val="14"/>
          </w:rPr>
          <w:t>https://www.mb-vodovod.si/center-zasebnosti/politika-zasebnosti/</w:t>
        </w:r>
      </w:hyperlink>
    </w:p>
    <w:p w14:paraId="4355D992" w14:textId="68CEEC0D" w:rsidR="00880D41" w:rsidRDefault="00880D41" w:rsidP="00880D41">
      <w:pPr>
        <w:tabs>
          <w:tab w:val="right" w:pos="11626"/>
        </w:tabs>
        <w:jc w:val="both"/>
        <w:rPr>
          <w:sz w:val="16"/>
          <w:szCs w:val="16"/>
        </w:rPr>
      </w:pPr>
      <w:r>
        <w:rPr>
          <w:sz w:val="16"/>
          <w:szCs w:val="16"/>
        </w:rPr>
        <w:t>V Maribor, dne: ___________________________                                                    Podpis lastnika oz. zakonitega zastopnika:_____________________</w:t>
      </w:r>
    </w:p>
    <w:p w14:paraId="68799372" w14:textId="77777777" w:rsidR="00880D41" w:rsidRDefault="00880D41" w:rsidP="00880D41">
      <w:pPr>
        <w:tabs>
          <w:tab w:val="right" w:pos="11626"/>
        </w:tabs>
        <w:spacing w:after="0"/>
        <w:jc w:val="both"/>
        <w:rPr>
          <w:b/>
          <w:bCs/>
          <w:sz w:val="16"/>
          <w:szCs w:val="16"/>
        </w:rPr>
      </w:pPr>
      <w:r w:rsidRPr="00880D41">
        <w:rPr>
          <w:b/>
          <w:bCs/>
          <w:sz w:val="16"/>
          <w:szCs w:val="16"/>
        </w:rPr>
        <w:t>PRILOGE:</w:t>
      </w:r>
    </w:p>
    <w:p w14:paraId="0F30A7FB" w14:textId="77777777" w:rsidR="00880D41" w:rsidRDefault="00880D41" w:rsidP="00880D41">
      <w:pPr>
        <w:tabs>
          <w:tab w:val="right" w:pos="11626"/>
        </w:tabs>
        <w:spacing w:after="0"/>
        <w:jc w:val="both"/>
        <w:rPr>
          <w:rFonts w:cstheme="minorHAnsi"/>
          <w:sz w:val="16"/>
          <w:szCs w:val="16"/>
        </w:rPr>
        <w:sectPr w:rsidR="00880D41">
          <w:footerReference w:type="default" r:id="rId11"/>
          <w:pgSz w:w="11906" w:h="16838"/>
          <w:pgMar w:top="1417" w:right="1417" w:bottom="1417" w:left="1417" w:header="708" w:footer="708" w:gutter="0"/>
          <w:cols w:space="708"/>
          <w:docGrid w:linePitch="360"/>
        </w:sectPr>
      </w:pPr>
    </w:p>
    <w:p w14:paraId="19D344CE" w14:textId="202FE53A" w:rsidR="00880D41" w:rsidRPr="00880D41" w:rsidRDefault="00880D41" w:rsidP="00880D41">
      <w:pPr>
        <w:tabs>
          <w:tab w:val="right" w:pos="11626"/>
        </w:tabs>
        <w:spacing w:after="0"/>
        <w:jc w:val="both"/>
        <w:rPr>
          <w:rFonts w:cstheme="minorHAnsi"/>
          <w:sz w:val="14"/>
          <w:szCs w:val="14"/>
        </w:rPr>
      </w:pPr>
      <w:r w:rsidRPr="00880D41">
        <w:rPr>
          <w:rFonts w:cstheme="minorHAnsi"/>
          <w:sz w:val="14"/>
          <w:szCs w:val="14"/>
        </w:rPr>
        <w:t>1. Zemljiško knjižni izpisek (starost največ 3 mesece) oziroma kupoprodajno pogodbo</w:t>
      </w:r>
    </w:p>
    <w:p w14:paraId="59035DEA" w14:textId="15DE3279" w:rsidR="00880D41" w:rsidRPr="00880D41" w:rsidRDefault="00880D41" w:rsidP="00880D41">
      <w:pPr>
        <w:tabs>
          <w:tab w:val="right" w:pos="11626"/>
        </w:tabs>
        <w:spacing w:after="0"/>
        <w:jc w:val="both"/>
        <w:rPr>
          <w:rFonts w:cstheme="minorHAnsi"/>
          <w:sz w:val="14"/>
          <w:szCs w:val="14"/>
        </w:rPr>
      </w:pPr>
      <w:r w:rsidRPr="00880D41">
        <w:rPr>
          <w:rFonts w:cstheme="minorHAnsi"/>
          <w:sz w:val="14"/>
          <w:szCs w:val="14"/>
        </w:rPr>
        <w:t>2.Uradni situacijski načrt v merilu M 1:1000, 500, 2000 ali 2880</w:t>
      </w:r>
    </w:p>
    <w:p w14:paraId="7136B3FE" w14:textId="5EFC733F" w:rsidR="00880D41" w:rsidRPr="00880D41" w:rsidRDefault="00880D41" w:rsidP="00880D41">
      <w:pPr>
        <w:tabs>
          <w:tab w:val="right" w:pos="11626"/>
        </w:tabs>
        <w:spacing w:after="0"/>
        <w:jc w:val="both"/>
        <w:rPr>
          <w:rFonts w:cstheme="minorHAnsi"/>
          <w:sz w:val="14"/>
          <w:szCs w:val="14"/>
        </w:rPr>
      </w:pPr>
      <w:r w:rsidRPr="00880D41">
        <w:rPr>
          <w:rFonts w:cstheme="minorHAnsi"/>
          <w:sz w:val="14"/>
          <w:szCs w:val="14"/>
        </w:rPr>
        <w:t>3.Gradbeno dovoljenje</w:t>
      </w:r>
    </w:p>
    <w:p w14:paraId="5AA41D3E" w14:textId="3C4C87A4" w:rsidR="00880D41" w:rsidRPr="00880D41" w:rsidRDefault="00880D41" w:rsidP="00880D41">
      <w:pPr>
        <w:tabs>
          <w:tab w:val="right" w:pos="11626"/>
        </w:tabs>
        <w:spacing w:after="0"/>
        <w:jc w:val="both"/>
        <w:rPr>
          <w:rFonts w:cstheme="minorHAnsi"/>
          <w:sz w:val="14"/>
          <w:szCs w:val="14"/>
        </w:rPr>
      </w:pPr>
      <w:r w:rsidRPr="00880D41">
        <w:rPr>
          <w:rFonts w:cstheme="minorHAnsi"/>
          <w:sz w:val="14"/>
          <w:szCs w:val="14"/>
        </w:rPr>
        <w:t>4.Predhodno izdani projektni pogoji in mnenja</w:t>
      </w:r>
    </w:p>
    <w:p w14:paraId="6502CB08" w14:textId="49CF4B60" w:rsidR="00880D41" w:rsidRPr="00880D41" w:rsidRDefault="00880D41" w:rsidP="00880D41">
      <w:pPr>
        <w:tabs>
          <w:tab w:val="right" w:pos="11626"/>
        </w:tabs>
        <w:spacing w:after="0"/>
        <w:jc w:val="both"/>
        <w:rPr>
          <w:rFonts w:cstheme="minorHAnsi"/>
          <w:sz w:val="14"/>
          <w:szCs w:val="14"/>
        </w:rPr>
      </w:pPr>
      <w:r w:rsidRPr="00880D41">
        <w:rPr>
          <w:rFonts w:cstheme="minorHAnsi"/>
          <w:sz w:val="14"/>
          <w:szCs w:val="14"/>
        </w:rPr>
        <w:t>5.Podpisane pogodbe o služnosti z lastnikom (lastniki) zemljišča, preko katerega (katerih) poteka vodovodni priključek</w:t>
      </w:r>
    </w:p>
    <w:p w14:paraId="74CD1C99" w14:textId="7BCF0600" w:rsidR="00880D41" w:rsidRPr="00880D41" w:rsidRDefault="00880D41" w:rsidP="00880D41">
      <w:pPr>
        <w:tabs>
          <w:tab w:val="right" w:pos="11626"/>
        </w:tabs>
        <w:spacing w:after="0"/>
        <w:jc w:val="both"/>
        <w:rPr>
          <w:rFonts w:cstheme="minorHAnsi"/>
          <w:sz w:val="14"/>
          <w:szCs w:val="14"/>
        </w:rPr>
      </w:pPr>
      <w:r w:rsidRPr="00880D41">
        <w:rPr>
          <w:rFonts w:cstheme="minorHAnsi"/>
          <w:sz w:val="14"/>
          <w:szCs w:val="14"/>
        </w:rPr>
        <w:t>6.Soglasje za prekop cestišča</w:t>
      </w:r>
    </w:p>
    <w:p w14:paraId="5D3B2098" w14:textId="71F556DA" w:rsidR="00880D41" w:rsidRPr="00880D41" w:rsidRDefault="00880D41" w:rsidP="00880D41">
      <w:pPr>
        <w:tabs>
          <w:tab w:val="right" w:pos="11626"/>
        </w:tabs>
        <w:spacing w:after="0"/>
        <w:jc w:val="both"/>
        <w:rPr>
          <w:rFonts w:cstheme="minorHAnsi"/>
          <w:sz w:val="14"/>
          <w:szCs w:val="14"/>
        </w:rPr>
      </w:pPr>
      <w:r w:rsidRPr="00880D41">
        <w:rPr>
          <w:rFonts w:cstheme="minorHAnsi"/>
          <w:sz w:val="14"/>
          <w:szCs w:val="14"/>
        </w:rPr>
        <w:t>7.Pogodba o dovolitvi služnosti upravljavcu za vzdrževanje priključka</w:t>
      </w:r>
    </w:p>
    <w:p w14:paraId="405E56B6" w14:textId="6C11CB6D" w:rsidR="00880D41" w:rsidRDefault="00880D41" w:rsidP="00880D41">
      <w:pPr>
        <w:tabs>
          <w:tab w:val="right" w:pos="11626"/>
        </w:tabs>
        <w:spacing w:after="0"/>
        <w:jc w:val="both"/>
        <w:rPr>
          <w:rFonts w:cstheme="minorHAnsi"/>
          <w:sz w:val="14"/>
          <w:szCs w:val="14"/>
        </w:rPr>
      </w:pPr>
      <w:r w:rsidRPr="00880D41">
        <w:rPr>
          <w:rFonts w:cstheme="minorHAnsi"/>
          <w:sz w:val="14"/>
          <w:szCs w:val="14"/>
        </w:rPr>
        <w:t>8.Soglasje občine za izvedbo vodovodnega priključka in potrdilo občine o plačilu nadomestila za priključitev v skladu s predpisi občine</w:t>
      </w:r>
    </w:p>
    <w:p w14:paraId="6B512E5E" w14:textId="77777777" w:rsidR="00ED08CE" w:rsidRPr="00880D41" w:rsidRDefault="00ED08CE" w:rsidP="00880D41">
      <w:pPr>
        <w:tabs>
          <w:tab w:val="right" w:pos="11626"/>
        </w:tabs>
        <w:spacing w:after="0"/>
        <w:jc w:val="both"/>
        <w:rPr>
          <w:rFonts w:cstheme="minorHAnsi"/>
          <w:sz w:val="14"/>
          <w:szCs w:val="14"/>
        </w:rPr>
      </w:pPr>
    </w:p>
    <w:p w14:paraId="75A612A4" w14:textId="7E3168BE" w:rsidR="00880D41" w:rsidRDefault="00880D41" w:rsidP="00880D41">
      <w:pPr>
        <w:tabs>
          <w:tab w:val="right" w:pos="11626"/>
        </w:tabs>
        <w:spacing w:after="0"/>
        <w:jc w:val="both"/>
        <w:rPr>
          <w:rFonts w:cstheme="minorHAnsi"/>
          <w:sz w:val="14"/>
          <w:szCs w:val="14"/>
        </w:rPr>
      </w:pPr>
      <w:r w:rsidRPr="00880D41">
        <w:rPr>
          <w:rFonts w:cstheme="minorHAnsi"/>
          <w:sz w:val="14"/>
          <w:szCs w:val="14"/>
        </w:rPr>
        <w:t>9.</w:t>
      </w:r>
      <w:r w:rsidRPr="00880D41">
        <w:rPr>
          <w:rFonts w:cstheme="minorHAnsi"/>
          <w:sz w:val="14"/>
          <w:szCs w:val="14"/>
        </w:rPr>
        <w:tab/>
        <w:t>Izjava o čiščenju odpadnih in padavinskih voda (izda upravljavec javne gospodarske službe odvajanja in čiščenja odpadnih voda ali občinska uprava</w:t>
      </w:r>
    </w:p>
    <w:p w14:paraId="62D5DD80" w14:textId="552A4C62" w:rsidR="00880D41" w:rsidRDefault="002F1179" w:rsidP="00880D41">
      <w:pPr>
        <w:tabs>
          <w:tab w:val="right" w:pos="11626"/>
        </w:tabs>
        <w:spacing w:after="0"/>
        <w:jc w:val="both"/>
        <w:rPr>
          <w:rFonts w:cstheme="minorHAnsi"/>
          <w:sz w:val="14"/>
          <w:szCs w:val="14"/>
        </w:rPr>
      </w:pPr>
      <w:r>
        <w:rPr>
          <w:noProof/>
        </w:rPr>
        <w:drawing>
          <wp:anchor distT="0" distB="0" distL="114300" distR="114300" simplePos="0" relativeHeight="251663360" behindDoc="0" locked="0" layoutInCell="1" allowOverlap="1" wp14:anchorId="7D441D5C" wp14:editId="4A37690E">
            <wp:simplePos x="0" y="0"/>
            <wp:positionH relativeFrom="column">
              <wp:posOffset>4886325</wp:posOffset>
            </wp:positionH>
            <wp:positionV relativeFrom="paragraph">
              <wp:posOffset>262890</wp:posOffset>
            </wp:positionV>
            <wp:extent cx="389238" cy="388844"/>
            <wp:effectExtent l="0" t="0" r="0" b="0"/>
            <wp:wrapNone/>
            <wp:docPr id="147" name="Picture 147" descr="Slika, ki vsebuje besede besedilo, električno modra, logotip, blagovna znamka&#10;&#10;Opis je samodejno ustvarjen"/>
            <wp:cNvGraphicFramePr/>
            <a:graphic xmlns:a="http://schemas.openxmlformats.org/drawingml/2006/main">
              <a:graphicData uri="http://schemas.openxmlformats.org/drawingml/2006/picture">
                <pic:pic xmlns:pic="http://schemas.openxmlformats.org/drawingml/2006/picture">
                  <pic:nvPicPr>
                    <pic:cNvPr id="147" name="Picture 147" descr="Slika, ki vsebuje besede besedilo, električno modra, logotip, blagovna znamka&#10;&#10;Opis je samodejno ustvarjen"/>
                    <pic:cNvPicPr/>
                  </pic:nvPicPr>
                  <pic:blipFill>
                    <a:blip r:embed="rId12"/>
                    <a:stretch>
                      <a:fillRect/>
                    </a:stretch>
                  </pic:blipFill>
                  <pic:spPr>
                    <a:xfrm>
                      <a:off x="0" y="0"/>
                      <a:ext cx="389238" cy="388844"/>
                    </a:xfrm>
                    <a:prstGeom prst="rect">
                      <a:avLst/>
                    </a:prstGeom>
                  </pic:spPr>
                </pic:pic>
              </a:graphicData>
            </a:graphic>
          </wp:anchor>
        </w:drawing>
      </w:r>
      <w:r>
        <w:rPr>
          <w:noProof/>
        </w:rPr>
        <w:drawing>
          <wp:anchor distT="0" distB="0" distL="114300" distR="114300" simplePos="0" relativeHeight="251665408" behindDoc="0" locked="0" layoutInCell="1" allowOverlap="1" wp14:anchorId="00C37EA9" wp14:editId="0162B9AB">
            <wp:simplePos x="0" y="0"/>
            <wp:positionH relativeFrom="column">
              <wp:posOffset>5334000</wp:posOffset>
            </wp:positionH>
            <wp:positionV relativeFrom="paragraph">
              <wp:posOffset>234708</wp:posOffset>
            </wp:positionV>
            <wp:extent cx="389125" cy="388731"/>
            <wp:effectExtent l="0" t="0" r="0" b="0"/>
            <wp:wrapNone/>
            <wp:docPr id="145" name="Picture 145" descr="Slika, ki vsebuje besede vzorec, kvadrat, umetnost, simetrija&#10;&#10;Opis je samodejno ustvarjen"/>
            <wp:cNvGraphicFramePr/>
            <a:graphic xmlns:a="http://schemas.openxmlformats.org/drawingml/2006/main">
              <a:graphicData uri="http://schemas.openxmlformats.org/drawingml/2006/picture">
                <pic:pic xmlns:pic="http://schemas.openxmlformats.org/drawingml/2006/picture">
                  <pic:nvPicPr>
                    <pic:cNvPr id="145" name="Picture 145" descr="Slika, ki vsebuje besede vzorec, kvadrat, umetnost, simetrija&#10;&#10;Opis je samodejno ustvarjen"/>
                    <pic:cNvPicPr/>
                  </pic:nvPicPr>
                  <pic:blipFill>
                    <a:blip r:embed="rId13"/>
                    <a:stretch>
                      <a:fillRect/>
                    </a:stretch>
                  </pic:blipFill>
                  <pic:spPr>
                    <a:xfrm>
                      <a:off x="0" y="0"/>
                      <a:ext cx="389125" cy="388731"/>
                    </a:xfrm>
                    <a:prstGeom prst="rect">
                      <a:avLst/>
                    </a:prstGeom>
                  </pic:spPr>
                </pic:pic>
              </a:graphicData>
            </a:graphic>
          </wp:anchor>
        </w:drawing>
      </w:r>
    </w:p>
    <w:p w14:paraId="191CDB7A" w14:textId="029CB527" w:rsidR="00880D41" w:rsidRDefault="00880D41" w:rsidP="00880D41">
      <w:pPr>
        <w:tabs>
          <w:tab w:val="right" w:pos="11626"/>
        </w:tabs>
        <w:spacing w:after="0"/>
        <w:jc w:val="both"/>
        <w:rPr>
          <w:rFonts w:cstheme="minorHAnsi"/>
          <w:sz w:val="14"/>
          <w:szCs w:val="14"/>
        </w:rPr>
      </w:pPr>
    </w:p>
    <w:p w14:paraId="7B0DCE5F" w14:textId="2F010505" w:rsidR="00880D41" w:rsidRDefault="00880D41" w:rsidP="00880D41">
      <w:pPr>
        <w:tabs>
          <w:tab w:val="right" w:pos="11626"/>
        </w:tabs>
        <w:spacing w:after="0"/>
        <w:jc w:val="both"/>
        <w:rPr>
          <w:rFonts w:cstheme="minorHAnsi"/>
          <w:sz w:val="14"/>
          <w:szCs w:val="14"/>
        </w:rPr>
      </w:pPr>
    </w:p>
    <w:p w14:paraId="38554A32" w14:textId="77777777" w:rsidR="00880D41" w:rsidRDefault="00880D41" w:rsidP="00880D41">
      <w:pPr>
        <w:tabs>
          <w:tab w:val="right" w:pos="11626"/>
        </w:tabs>
        <w:spacing w:after="0"/>
        <w:jc w:val="both"/>
        <w:rPr>
          <w:rFonts w:cstheme="minorHAnsi"/>
          <w:sz w:val="14"/>
          <w:szCs w:val="14"/>
        </w:rPr>
      </w:pPr>
    </w:p>
    <w:sectPr w:rsidR="00880D41" w:rsidSect="00880D41">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F18F0" w14:textId="77777777" w:rsidR="001D177C" w:rsidRDefault="001D177C" w:rsidP="00D50C73">
      <w:pPr>
        <w:spacing w:after="0" w:line="240" w:lineRule="auto"/>
      </w:pPr>
      <w:r>
        <w:separator/>
      </w:r>
    </w:p>
  </w:endnote>
  <w:endnote w:type="continuationSeparator" w:id="0">
    <w:p w14:paraId="138499CB" w14:textId="77777777" w:rsidR="001D177C" w:rsidRDefault="001D177C" w:rsidP="00D50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CA46" w14:textId="3D835876" w:rsidR="00ED08CE" w:rsidRPr="002E29C3" w:rsidRDefault="00ED08CE">
    <w:pPr>
      <w:pStyle w:val="Noga"/>
      <w:rPr>
        <w:b/>
        <w:bCs/>
        <w:sz w:val="18"/>
        <w:szCs w:val="18"/>
      </w:rPr>
    </w:pPr>
    <w:r w:rsidRPr="007B124B">
      <w:rPr>
        <w:b/>
        <w:bCs/>
        <w:sz w:val="18"/>
        <w:szCs w:val="18"/>
      </w:rPr>
      <w:t>OB</w:t>
    </w:r>
    <w:r w:rsidR="00CB0D23">
      <w:rPr>
        <w:b/>
        <w:bCs/>
        <w:sz w:val="18"/>
        <w:szCs w:val="18"/>
      </w:rPr>
      <w:t xml:space="preserve"> </w:t>
    </w:r>
    <w:r w:rsidRPr="007B124B">
      <w:rPr>
        <w:b/>
        <w:bCs/>
        <w:sz w:val="18"/>
        <w:szCs w:val="18"/>
      </w:rPr>
      <w:t>7.2-</w:t>
    </w:r>
    <w:r w:rsidR="002E29C3">
      <w:rPr>
        <w:b/>
        <w:bCs/>
        <w:sz w:val="18"/>
        <w:szCs w:val="18"/>
      </w:rPr>
      <w:t>1</w:t>
    </w:r>
    <w:r>
      <w:rPr>
        <w:b/>
        <w:bCs/>
        <w:sz w:val="18"/>
        <w:szCs w:val="18"/>
      </w:rPr>
      <w:t>/</w:t>
    </w:r>
    <w:r w:rsidR="00C47243">
      <w:rPr>
        <w:b/>
        <w:bCs/>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CF998" w14:textId="77777777" w:rsidR="001D177C" w:rsidRDefault="001D177C" w:rsidP="00D50C73">
      <w:pPr>
        <w:spacing w:after="0" w:line="240" w:lineRule="auto"/>
      </w:pPr>
      <w:r>
        <w:separator/>
      </w:r>
    </w:p>
  </w:footnote>
  <w:footnote w:type="continuationSeparator" w:id="0">
    <w:p w14:paraId="3776693F" w14:textId="77777777" w:rsidR="001D177C" w:rsidRDefault="001D177C" w:rsidP="00D50C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316D8"/>
    <w:multiLevelType w:val="hybridMultilevel"/>
    <w:tmpl w:val="948888FC"/>
    <w:lvl w:ilvl="0" w:tplc="CF8A55B0">
      <w:start w:val="2000"/>
      <w:numFmt w:val="bullet"/>
      <w:lvlText w:val="-"/>
      <w:lvlJc w:val="left"/>
      <w:pPr>
        <w:ind w:left="540" w:hanging="360"/>
      </w:pPr>
      <w:rPr>
        <w:rFonts w:ascii="Arial" w:eastAsia="Arial" w:hAnsi="Arial" w:cs="Arial" w:hint="default"/>
      </w:rPr>
    </w:lvl>
    <w:lvl w:ilvl="1" w:tplc="04240003" w:tentative="1">
      <w:start w:val="1"/>
      <w:numFmt w:val="bullet"/>
      <w:lvlText w:val="o"/>
      <w:lvlJc w:val="left"/>
      <w:pPr>
        <w:ind w:left="1260" w:hanging="360"/>
      </w:pPr>
      <w:rPr>
        <w:rFonts w:ascii="Courier New" w:hAnsi="Courier New" w:cs="Courier New" w:hint="default"/>
      </w:rPr>
    </w:lvl>
    <w:lvl w:ilvl="2" w:tplc="04240005" w:tentative="1">
      <w:start w:val="1"/>
      <w:numFmt w:val="bullet"/>
      <w:lvlText w:val=""/>
      <w:lvlJc w:val="left"/>
      <w:pPr>
        <w:ind w:left="1980" w:hanging="360"/>
      </w:pPr>
      <w:rPr>
        <w:rFonts w:ascii="Wingdings" w:hAnsi="Wingdings" w:hint="default"/>
      </w:rPr>
    </w:lvl>
    <w:lvl w:ilvl="3" w:tplc="04240001" w:tentative="1">
      <w:start w:val="1"/>
      <w:numFmt w:val="bullet"/>
      <w:lvlText w:val=""/>
      <w:lvlJc w:val="left"/>
      <w:pPr>
        <w:ind w:left="2700" w:hanging="360"/>
      </w:pPr>
      <w:rPr>
        <w:rFonts w:ascii="Symbol" w:hAnsi="Symbol" w:hint="default"/>
      </w:rPr>
    </w:lvl>
    <w:lvl w:ilvl="4" w:tplc="04240003" w:tentative="1">
      <w:start w:val="1"/>
      <w:numFmt w:val="bullet"/>
      <w:lvlText w:val="o"/>
      <w:lvlJc w:val="left"/>
      <w:pPr>
        <w:ind w:left="3420" w:hanging="360"/>
      </w:pPr>
      <w:rPr>
        <w:rFonts w:ascii="Courier New" w:hAnsi="Courier New" w:cs="Courier New" w:hint="default"/>
      </w:rPr>
    </w:lvl>
    <w:lvl w:ilvl="5" w:tplc="04240005" w:tentative="1">
      <w:start w:val="1"/>
      <w:numFmt w:val="bullet"/>
      <w:lvlText w:val=""/>
      <w:lvlJc w:val="left"/>
      <w:pPr>
        <w:ind w:left="4140" w:hanging="360"/>
      </w:pPr>
      <w:rPr>
        <w:rFonts w:ascii="Wingdings" w:hAnsi="Wingdings" w:hint="default"/>
      </w:rPr>
    </w:lvl>
    <w:lvl w:ilvl="6" w:tplc="04240001" w:tentative="1">
      <w:start w:val="1"/>
      <w:numFmt w:val="bullet"/>
      <w:lvlText w:val=""/>
      <w:lvlJc w:val="left"/>
      <w:pPr>
        <w:ind w:left="4860" w:hanging="360"/>
      </w:pPr>
      <w:rPr>
        <w:rFonts w:ascii="Symbol" w:hAnsi="Symbol" w:hint="default"/>
      </w:rPr>
    </w:lvl>
    <w:lvl w:ilvl="7" w:tplc="04240003" w:tentative="1">
      <w:start w:val="1"/>
      <w:numFmt w:val="bullet"/>
      <w:lvlText w:val="o"/>
      <w:lvlJc w:val="left"/>
      <w:pPr>
        <w:ind w:left="5580" w:hanging="360"/>
      </w:pPr>
      <w:rPr>
        <w:rFonts w:ascii="Courier New" w:hAnsi="Courier New" w:cs="Courier New" w:hint="default"/>
      </w:rPr>
    </w:lvl>
    <w:lvl w:ilvl="8" w:tplc="04240005" w:tentative="1">
      <w:start w:val="1"/>
      <w:numFmt w:val="bullet"/>
      <w:lvlText w:val=""/>
      <w:lvlJc w:val="left"/>
      <w:pPr>
        <w:ind w:left="6300" w:hanging="360"/>
      </w:pPr>
      <w:rPr>
        <w:rFonts w:ascii="Wingdings" w:hAnsi="Wingdings" w:hint="default"/>
      </w:rPr>
    </w:lvl>
  </w:abstractNum>
  <w:num w:numId="1" w16cid:durableId="971593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25A"/>
    <w:rsid w:val="001D177C"/>
    <w:rsid w:val="00272E18"/>
    <w:rsid w:val="002E29C3"/>
    <w:rsid w:val="002F1179"/>
    <w:rsid w:val="003838F8"/>
    <w:rsid w:val="003F4807"/>
    <w:rsid w:val="004F66B2"/>
    <w:rsid w:val="005A6531"/>
    <w:rsid w:val="005E3385"/>
    <w:rsid w:val="006270AC"/>
    <w:rsid w:val="00880D41"/>
    <w:rsid w:val="008E425A"/>
    <w:rsid w:val="008F0B5A"/>
    <w:rsid w:val="00A3798C"/>
    <w:rsid w:val="00A76029"/>
    <w:rsid w:val="00AA1427"/>
    <w:rsid w:val="00BE153C"/>
    <w:rsid w:val="00BF401F"/>
    <w:rsid w:val="00C413A3"/>
    <w:rsid w:val="00C47243"/>
    <w:rsid w:val="00C64D5D"/>
    <w:rsid w:val="00CB0D23"/>
    <w:rsid w:val="00D50C73"/>
    <w:rsid w:val="00D54CAA"/>
    <w:rsid w:val="00D6354C"/>
    <w:rsid w:val="00DC0BB3"/>
    <w:rsid w:val="00EA769A"/>
    <w:rsid w:val="00ED08CE"/>
    <w:rsid w:val="00F911ED"/>
    <w:rsid w:val="00FD09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2078A"/>
  <w15:chartTrackingRefBased/>
  <w15:docId w15:val="{24B7FAFD-4E65-4059-92CD-3196CE525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8E4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E425A"/>
    <w:pPr>
      <w:spacing w:after="0"/>
      <w:ind w:left="720" w:hanging="10"/>
      <w:contextualSpacing/>
    </w:pPr>
    <w:rPr>
      <w:rFonts w:ascii="Arial" w:eastAsia="Arial" w:hAnsi="Arial" w:cs="Arial"/>
      <w:color w:val="181717"/>
      <w:sz w:val="16"/>
      <w:lang w:eastAsia="sl-SI"/>
    </w:rPr>
  </w:style>
  <w:style w:type="paragraph" w:styleId="Sprotnaopomba-besedilo">
    <w:name w:val="footnote text"/>
    <w:basedOn w:val="Navaden"/>
    <w:link w:val="Sprotnaopomba-besediloZnak"/>
    <w:uiPriority w:val="99"/>
    <w:semiHidden/>
    <w:unhideWhenUsed/>
    <w:rsid w:val="00D50C7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D50C73"/>
    <w:rPr>
      <w:sz w:val="20"/>
      <w:szCs w:val="20"/>
    </w:rPr>
  </w:style>
  <w:style w:type="character" w:styleId="Sprotnaopomba-sklic">
    <w:name w:val="footnote reference"/>
    <w:basedOn w:val="Privzetapisavaodstavka"/>
    <w:uiPriority w:val="99"/>
    <w:semiHidden/>
    <w:unhideWhenUsed/>
    <w:rsid w:val="00D50C73"/>
    <w:rPr>
      <w:vertAlign w:val="superscript"/>
    </w:rPr>
  </w:style>
  <w:style w:type="paragraph" w:styleId="Konnaopomba-besedilo">
    <w:name w:val="endnote text"/>
    <w:basedOn w:val="Navaden"/>
    <w:link w:val="Konnaopomba-besediloZnak"/>
    <w:uiPriority w:val="99"/>
    <w:semiHidden/>
    <w:unhideWhenUsed/>
    <w:rsid w:val="00D50C73"/>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D50C73"/>
    <w:rPr>
      <w:sz w:val="20"/>
      <w:szCs w:val="20"/>
    </w:rPr>
  </w:style>
  <w:style w:type="character" w:styleId="Konnaopomba-sklic">
    <w:name w:val="endnote reference"/>
    <w:basedOn w:val="Privzetapisavaodstavka"/>
    <w:uiPriority w:val="99"/>
    <w:semiHidden/>
    <w:unhideWhenUsed/>
    <w:rsid w:val="00D50C73"/>
    <w:rPr>
      <w:vertAlign w:val="superscript"/>
    </w:rPr>
  </w:style>
  <w:style w:type="character" w:styleId="Hiperpovezava">
    <w:name w:val="Hyperlink"/>
    <w:basedOn w:val="Privzetapisavaodstavka"/>
    <w:uiPriority w:val="99"/>
    <w:unhideWhenUsed/>
    <w:rsid w:val="00D54CAA"/>
    <w:rPr>
      <w:color w:val="0563C1" w:themeColor="hyperlink"/>
      <w:u w:val="single"/>
    </w:rPr>
  </w:style>
  <w:style w:type="paragraph" w:styleId="Glava">
    <w:name w:val="header"/>
    <w:basedOn w:val="Navaden"/>
    <w:link w:val="GlavaZnak"/>
    <w:uiPriority w:val="99"/>
    <w:unhideWhenUsed/>
    <w:rsid w:val="00ED08CE"/>
    <w:pPr>
      <w:tabs>
        <w:tab w:val="center" w:pos="4536"/>
        <w:tab w:val="right" w:pos="9072"/>
      </w:tabs>
      <w:spacing w:after="0" w:line="240" w:lineRule="auto"/>
    </w:pPr>
  </w:style>
  <w:style w:type="character" w:customStyle="1" w:styleId="GlavaZnak">
    <w:name w:val="Glava Znak"/>
    <w:basedOn w:val="Privzetapisavaodstavka"/>
    <w:link w:val="Glava"/>
    <w:uiPriority w:val="99"/>
    <w:rsid w:val="00ED08CE"/>
  </w:style>
  <w:style w:type="paragraph" w:styleId="Noga">
    <w:name w:val="footer"/>
    <w:basedOn w:val="Navaden"/>
    <w:link w:val="NogaZnak"/>
    <w:uiPriority w:val="99"/>
    <w:unhideWhenUsed/>
    <w:rsid w:val="00ED08CE"/>
    <w:pPr>
      <w:tabs>
        <w:tab w:val="center" w:pos="4536"/>
        <w:tab w:val="right" w:pos="9072"/>
      </w:tabs>
      <w:spacing w:after="0" w:line="240" w:lineRule="auto"/>
    </w:pPr>
  </w:style>
  <w:style w:type="character" w:customStyle="1" w:styleId="NogaZnak">
    <w:name w:val="Noga Znak"/>
    <w:basedOn w:val="Privzetapisavaodstavka"/>
    <w:link w:val="Noga"/>
    <w:uiPriority w:val="99"/>
    <w:rsid w:val="00ED0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b-vodovod.si/center-zasebnosti/politika-zasebnosti/" TargetMode="External"/><Relationship Id="rId4" Type="http://schemas.openxmlformats.org/officeDocument/2006/relationships/settings" Target="settings.xml"/><Relationship Id="rId9" Type="http://schemas.openxmlformats.org/officeDocument/2006/relationships/hyperlink" Target="mailto:info@mb-vodovod.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E4C2BAF-884B-4D9C-9B5B-9DC1E55A1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622</Words>
  <Characters>3547</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Elvis Habibović</dc:creator>
  <cp:keywords/>
  <dc:description/>
  <cp:lastModifiedBy>Jovanka Trivić</cp:lastModifiedBy>
  <cp:revision>6</cp:revision>
  <dcterms:created xsi:type="dcterms:W3CDTF">2026-01-05T09:25:00Z</dcterms:created>
  <dcterms:modified xsi:type="dcterms:W3CDTF">2026-02-02T07:28:00Z</dcterms:modified>
</cp:coreProperties>
</file>