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"/>
        <w:gridCol w:w="1180"/>
        <w:gridCol w:w="4952"/>
        <w:gridCol w:w="2441"/>
      </w:tblGrid>
      <w:tr w:rsidR="00296172" w14:paraId="08EBAE97" w14:textId="77777777" w:rsidTr="00296172">
        <w:trPr>
          <w:cantSplit/>
          <w:trHeight w:val="668"/>
          <w:jc w:val="center"/>
        </w:trPr>
        <w:tc>
          <w:tcPr>
            <w:tcW w:w="968" w:type="dxa"/>
            <w:vAlign w:val="center"/>
          </w:tcPr>
          <w:p w14:paraId="0D18DE6A" w14:textId="77777777" w:rsidR="00296172" w:rsidRPr="00361751" w:rsidRDefault="00296172" w:rsidP="00286D8D">
            <w:pPr>
              <w:pStyle w:val="Glava"/>
              <w:jc w:val="center"/>
              <w:rPr>
                <w:rFonts w:cs="Arial"/>
              </w:rPr>
            </w:pPr>
            <w:r w:rsidRPr="00361751">
              <w:rPr>
                <w:rFonts w:cs="Arial"/>
              </w:rPr>
              <w:t>Oznaka</w:t>
            </w:r>
          </w:p>
        </w:tc>
        <w:tc>
          <w:tcPr>
            <w:tcW w:w="1180" w:type="dxa"/>
            <w:vAlign w:val="center"/>
          </w:tcPr>
          <w:p w14:paraId="0E194474" w14:textId="77777777" w:rsidR="00296172" w:rsidRPr="00361751" w:rsidRDefault="009428B8" w:rsidP="00296172">
            <w:pPr>
              <w:pStyle w:val="Glava"/>
              <w:jc w:val="center"/>
              <w:rPr>
                <w:rFonts w:cs="Arial"/>
              </w:rPr>
            </w:pPr>
            <w:r>
              <w:rPr>
                <w:rFonts w:cs="Arial"/>
              </w:rPr>
              <w:t>SN 6.3.2-1-7</w:t>
            </w:r>
          </w:p>
        </w:tc>
        <w:tc>
          <w:tcPr>
            <w:tcW w:w="4952" w:type="dxa"/>
            <w:vMerge w:val="restart"/>
            <w:vAlign w:val="center"/>
          </w:tcPr>
          <w:p w14:paraId="7A63D59A" w14:textId="77777777" w:rsidR="00296172" w:rsidRPr="00296172" w:rsidRDefault="00296172" w:rsidP="00296172">
            <w:pPr>
              <w:pStyle w:val="Glava"/>
              <w:jc w:val="center"/>
              <w:rPr>
                <w:b/>
              </w:rPr>
            </w:pPr>
            <w:r w:rsidRPr="00296172">
              <w:rPr>
                <w:b/>
                <w:sz w:val="28"/>
              </w:rPr>
              <w:t>NAVODILO ZA VZDRŽEVANJE PODESTOV IZ NERJAVNIH JEKEL</w:t>
            </w:r>
          </w:p>
        </w:tc>
        <w:tc>
          <w:tcPr>
            <w:tcW w:w="2441" w:type="dxa"/>
            <w:vMerge w:val="restart"/>
            <w:vAlign w:val="center"/>
          </w:tcPr>
          <w:p w14:paraId="63066F60" w14:textId="063A6649" w:rsidR="00296172" w:rsidRDefault="000610BE" w:rsidP="00286D8D">
            <w:pPr>
              <w:pStyle w:val="Glava"/>
            </w:pPr>
            <w:r w:rsidRPr="000610BE">
              <w:rPr>
                <w:rFonts w:ascii="Times New Roman" w:hAnsi="Times New Roman"/>
                <w:noProof/>
                <w:sz w:val="20"/>
                <w:lang w:val="de-DE"/>
              </w:rPr>
              <w:drawing>
                <wp:inline distT="0" distB="0" distL="0" distR="0" wp14:anchorId="0972BBE4" wp14:editId="119EC43E">
                  <wp:extent cx="1455420" cy="69469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172" w14:paraId="46F012E0" w14:textId="77777777" w:rsidTr="00296172">
        <w:trPr>
          <w:cantSplit/>
          <w:trHeight w:val="583"/>
          <w:jc w:val="center"/>
        </w:trPr>
        <w:tc>
          <w:tcPr>
            <w:tcW w:w="2148" w:type="dxa"/>
            <w:gridSpan w:val="2"/>
            <w:vAlign w:val="center"/>
          </w:tcPr>
          <w:p w14:paraId="54957BDE" w14:textId="77777777" w:rsidR="00296172" w:rsidRDefault="00296172" w:rsidP="00286D8D">
            <w:pPr>
              <w:pStyle w:val="Glava"/>
              <w:jc w:val="center"/>
              <w:rPr>
                <w:rFonts w:cs="Arial"/>
              </w:rPr>
            </w:pPr>
            <w:r>
              <w:rPr>
                <w:rFonts w:cs="Arial"/>
              </w:rPr>
              <w:t>Izdaja 2</w:t>
            </w:r>
          </w:p>
          <w:p w14:paraId="05BDE984" w14:textId="77777777" w:rsidR="00296172" w:rsidRPr="00361751" w:rsidRDefault="00296172" w:rsidP="00286D8D">
            <w:pPr>
              <w:pStyle w:val="Glava"/>
              <w:jc w:val="center"/>
              <w:rPr>
                <w:rFonts w:cs="Arial"/>
              </w:rPr>
            </w:pPr>
            <w:r>
              <w:rPr>
                <w:rFonts w:cs="Arial"/>
              </w:rPr>
              <w:t>1.4.15</w:t>
            </w:r>
          </w:p>
        </w:tc>
        <w:tc>
          <w:tcPr>
            <w:tcW w:w="4952" w:type="dxa"/>
            <w:vMerge/>
          </w:tcPr>
          <w:p w14:paraId="61B415B6" w14:textId="77777777" w:rsidR="00296172" w:rsidRDefault="00296172" w:rsidP="00286D8D">
            <w:pPr>
              <w:pStyle w:val="Glava"/>
              <w:jc w:val="center"/>
            </w:pPr>
          </w:p>
        </w:tc>
        <w:tc>
          <w:tcPr>
            <w:tcW w:w="2441" w:type="dxa"/>
            <w:vMerge/>
          </w:tcPr>
          <w:p w14:paraId="54B1E020" w14:textId="77777777" w:rsidR="00296172" w:rsidRDefault="00296172" w:rsidP="00286D8D">
            <w:pPr>
              <w:pStyle w:val="Glava"/>
              <w:jc w:val="center"/>
            </w:pPr>
          </w:p>
        </w:tc>
      </w:tr>
    </w:tbl>
    <w:p w14:paraId="031100C2" w14:textId="77777777" w:rsidR="006B7F73" w:rsidRDefault="006B7F73" w:rsidP="006B7F73">
      <w:pPr>
        <w:rPr>
          <w:rFonts w:ascii="Arial" w:hAnsi="Arial" w:cs="Arial"/>
          <w:b/>
        </w:rPr>
      </w:pPr>
    </w:p>
    <w:p w14:paraId="3E56BCBD" w14:textId="77777777" w:rsidR="006B7F73" w:rsidRPr="006B7F73" w:rsidRDefault="006B7F73" w:rsidP="006B7F73">
      <w:pPr>
        <w:jc w:val="both"/>
        <w:rPr>
          <w:rFonts w:ascii="Arial" w:hAnsi="Arial" w:cs="Arial"/>
        </w:rPr>
      </w:pPr>
    </w:p>
    <w:p w14:paraId="20936339" w14:textId="77777777" w:rsidR="006B7F73" w:rsidRPr="00296172" w:rsidRDefault="008D7070" w:rsidP="006B7F73">
      <w:pPr>
        <w:jc w:val="both"/>
        <w:rPr>
          <w:rFonts w:ascii="Arial" w:hAnsi="Arial" w:cs="Arial"/>
          <w:b/>
          <w:sz w:val="24"/>
        </w:rPr>
      </w:pPr>
      <w:proofErr w:type="spellStart"/>
      <w:r w:rsidRPr="00296172">
        <w:rPr>
          <w:rFonts w:ascii="Arial" w:hAnsi="Arial" w:cs="Arial"/>
          <w:b/>
          <w:sz w:val="24"/>
        </w:rPr>
        <w:t>Spodaj</w:t>
      </w:r>
      <w:proofErr w:type="spellEnd"/>
      <w:r w:rsidRPr="00296172">
        <w:rPr>
          <w:rFonts w:ascii="Arial" w:hAnsi="Arial" w:cs="Arial"/>
          <w:b/>
          <w:sz w:val="24"/>
        </w:rPr>
        <w:t xml:space="preserve"> </w:t>
      </w:r>
      <w:proofErr w:type="spellStart"/>
      <w:r w:rsidRPr="00296172">
        <w:rPr>
          <w:rFonts w:ascii="Arial" w:hAnsi="Arial" w:cs="Arial"/>
          <w:b/>
          <w:sz w:val="24"/>
        </w:rPr>
        <w:t>navedeno</w:t>
      </w:r>
      <w:proofErr w:type="spellEnd"/>
      <w:r w:rsidRPr="00296172">
        <w:rPr>
          <w:rFonts w:ascii="Arial" w:hAnsi="Arial" w:cs="Arial"/>
          <w:b/>
          <w:sz w:val="24"/>
        </w:rPr>
        <w:t xml:space="preserve"> so </w:t>
      </w:r>
      <w:proofErr w:type="spellStart"/>
      <w:r w:rsidRPr="00296172">
        <w:rPr>
          <w:rFonts w:ascii="Arial" w:hAnsi="Arial" w:cs="Arial"/>
          <w:b/>
          <w:sz w:val="24"/>
        </w:rPr>
        <w:t>pogoji</w:t>
      </w:r>
      <w:proofErr w:type="spellEnd"/>
      <w:r w:rsidRPr="00296172">
        <w:rPr>
          <w:rFonts w:ascii="Arial" w:hAnsi="Arial" w:cs="Arial"/>
          <w:b/>
          <w:sz w:val="24"/>
        </w:rPr>
        <w:t xml:space="preserve">, </w:t>
      </w:r>
      <w:proofErr w:type="spellStart"/>
      <w:r w:rsidRPr="00296172">
        <w:rPr>
          <w:rFonts w:ascii="Arial" w:hAnsi="Arial" w:cs="Arial"/>
          <w:b/>
          <w:sz w:val="24"/>
        </w:rPr>
        <w:t>ki</w:t>
      </w:r>
      <w:proofErr w:type="spellEnd"/>
      <w:r w:rsidRPr="00296172">
        <w:rPr>
          <w:rFonts w:ascii="Arial" w:hAnsi="Arial" w:cs="Arial"/>
          <w:b/>
          <w:sz w:val="24"/>
        </w:rPr>
        <w:t xml:space="preserve"> </w:t>
      </w:r>
      <w:proofErr w:type="spellStart"/>
      <w:r w:rsidRPr="00296172">
        <w:rPr>
          <w:rFonts w:ascii="Arial" w:hAnsi="Arial" w:cs="Arial"/>
          <w:b/>
          <w:sz w:val="24"/>
        </w:rPr>
        <w:t>povzročajo</w:t>
      </w:r>
      <w:proofErr w:type="spellEnd"/>
      <w:r w:rsidRPr="00296172">
        <w:rPr>
          <w:rFonts w:ascii="Arial" w:hAnsi="Arial" w:cs="Arial"/>
          <w:b/>
          <w:sz w:val="24"/>
        </w:rPr>
        <w:t xml:space="preserve"> </w:t>
      </w:r>
      <w:proofErr w:type="spellStart"/>
      <w:r w:rsidRPr="00296172">
        <w:rPr>
          <w:rFonts w:ascii="Arial" w:hAnsi="Arial" w:cs="Arial"/>
          <w:b/>
          <w:sz w:val="24"/>
        </w:rPr>
        <w:t>razbarvanje</w:t>
      </w:r>
      <w:proofErr w:type="spellEnd"/>
      <w:r w:rsidRPr="00296172">
        <w:rPr>
          <w:rFonts w:ascii="Arial" w:hAnsi="Arial" w:cs="Arial"/>
          <w:b/>
          <w:sz w:val="24"/>
        </w:rPr>
        <w:t xml:space="preserve"> </w:t>
      </w:r>
      <w:proofErr w:type="spellStart"/>
      <w:r w:rsidRPr="00296172">
        <w:rPr>
          <w:rFonts w:ascii="Arial" w:hAnsi="Arial" w:cs="Arial"/>
          <w:b/>
          <w:sz w:val="24"/>
        </w:rPr>
        <w:t>nerjavečega</w:t>
      </w:r>
      <w:proofErr w:type="spellEnd"/>
      <w:r w:rsidRPr="00296172">
        <w:rPr>
          <w:rFonts w:ascii="Arial" w:hAnsi="Arial" w:cs="Arial"/>
          <w:b/>
          <w:sz w:val="24"/>
        </w:rPr>
        <w:t xml:space="preserve"> </w:t>
      </w:r>
      <w:proofErr w:type="spellStart"/>
      <w:r w:rsidRPr="00296172">
        <w:rPr>
          <w:rFonts w:ascii="Arial" w:hAnsi="Arial" w:cs="Arial"/>
          <w:b/>
          <w:sz w:val="24"/>
        </w:rPr>
        <w:t>jekla</w:t>
      </w:r>
      <w:proofErr w:type="spellEnd"/>
      <w:r w:rsidRPr="00296172">
        <w:rPr>
          <w:rFonts w:ascii="Arial" w:hAnsi="Arial" w:cs="Arial"/>
          <w:b/>
          <w:sz w:val="24"/>
        </w:rPr>
        <w:t xml:space="preserve"> in se </w:t>
      </w:r>
      <w:proofErr w:type="spellStart"/>
      <w:r w:rsidRPr="00296172">
        <w:rPr>
          <w:rFonts w:ascii="Arial" w:hAnsi="Arial" w:cs="Arial"/>
          <w:b/>
          <w:sz w:val="24"/>
        </w:rPr>
        <w:t>jih</w:t>
      </w:r>
      <w:proofErr w:type="spellEnd"/>
      <w:r w:rsidRPr="00296172">
        <w:rPr>
          <w:rFonts w:ascii="Arial" w:hAnsi="Arial" w:cs="Arial"/>
          <w:b/>
          <w:sz w:val="24"/>
        </w:rPr>
        <w:t xml:space="preserve"> je </w:t>
      </w:r>
      <w:proofErr w:type="spellStart"/>
      <w:r w:rsidRPr="00296172">
        <w:rPr>
          <w:rFonts w:ascii="Arial" w:hAnsi="Arial" w:cs="Arial"/>
          <w:b/>
          <w:sz w:val="24"/>
        </w:rPr>
        <w:t>potrebno</w:t>
      </w:r>
      <w:proofErr w:type="spellEnd"/>
      <w:r w:rsidRPr="00296172">
        <w:rPr>
          <w:rFonts w:ascii="Arial" w:hAnsi="Arial" w:cs="Arial"/>
          <w:b/>
          <w:sz w:val="24"/>
        </w:rPr>
        <w:t xml:space="preserve"> </w:t>
      </w:r>
      <w:proofErr w:type="spellStart"/>
      <w:r w:rsidRPr="00296172">
        <w:rPr>
          <w:rFonts w:ascii="Arial" w:hAnsi="Arial" w:cs="Arial"/>
          <w:b/>
          <w:sz w:val="24"/>
        </w:rPr>
        <w:t>izogibati</w:t>
      </w:r>
      <w:proofErr w:type="spellEnd"/>
      <w:r w:rsidR="004F1F08" w:rsidRPr="00296172">
        <w:rPr>
          <w:rFonts w:ascii="Arial" w:hAnsi="Arial" w:cs="Arial"/>
          <w:b/>
          <w:sz w:val="24"/>
        </w:rPr>
        <w:t>:</w:t>
      </w:r>
    </w:p>
    <w:p w14:paraId="515253E7" w14:textId="77777777" w:rsidR="004F1F08" w:rsidRPr="00296172" w:rsidRDefault="004F1F08" w:rsidP="006B7F73">
      <w:pPr>
        <w:jc w:val="both"/>
        <w:rPr>
          <w:rFonts w:ascii="Arial" w:hAnsi="Arial" w:cs="Arial"/>
          <w:b/>
          <w:sz w:val="24"/>
        </w:rPr>
      </w:pPr>
    </w:p>
    <w:p w14:paraId="5E69A8B9" w14:textId="77777777" w:rsidR="004F1F08" w:rsidRPr="00296172" w:rsidRDefault="004F1F08" w:rsidP="006B7F73">
      <w:pPr>
        <w:jc w:val="both"/>
        <w:rPr>
          <w:rFonts w:ascii="Arial" w:hAnsi="Arial" w:cs="Arial"/>
          <w:b/>
          <w:sz w:val="24"/>
        </w:rPr>
      </w:pPr>
    </w:p>
    <w:p w14:paraId="167A98F3" w14:textId="77777777" w:rsidR="004F1F08" w:rsidRPr="00296172" w:rsidRDefault="004F1F08" w:rsidP="004F1F08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proofErr w:type="spellStart"/>
      <w:r w:rsidRPr="00296172">
        <w:rPr>
          <w:rFonts w:ascii="Arial" w:hAnsi="Arial" w:cs="Arial"/>
          <w:sz w:val="24"/>
        </w:rPr>
        <w:t>Čistila</w:t>
      </w:r>
      <w:proofErr w:type="spellEnd"/>
      <w:r w:rsidRPr="00296172">
        <w:rPr>
          <w:rFonts w:ascii="Arial" w:hAnsi="Arial" w:cs="Arial"/>
          <w:sz w:val="24"/>
        </w:rPr>
        <w:t xml:space="preserve">, </w:t>
      </w:r>
      <w:proofErr w:type="spellStart"/>
      <w:r w:rsidRPr="00296172">
        <w:rPr>
          <w:rFonts w:ascii="Arial" w:hAnsi="Arial" w:cs="Arial"/>
          <w:sz w:val="24"/>
        </w:rPr>
        <w:t>ki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vsebujejo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Klor</w:t>
      </w:r>
      <w:proofErr w:type="spellEnd"/>
      <w:r w:rsidRPr="00296172">
        <w:rPr>
          <w:rFonts w:ascii="Arial" w:hAnsi="Arial" w:cs="Arial"/>
          <w:sz w:val="24"/>
        </w:rPr>
        <w:t xml:space="preserve"> - </w:t>
      </w:r>
      <w:proofErr w:type="spellStart"/>
      <w:r w:rsidRPr="00296172">
        <w:rPr>
          <w:rFonts w:ascii="Arial" w:hAnsi="Arial" w:cs="Arial"/>
          <w:sz w:val="24"/>
        </w:rPr>
        <w:t>to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vključuje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tako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belila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kot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čistilna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sredstva</w:t>
      </w:r>
      <w:proofErr w:type="spellEnd"/>
      <w:r w:rsidRPr="00296172">
        <w:rPr>
          <w:rFonts w:ascii="Arial" w:hAnsi="Arial" w:cs="Arial"/>
          <w:sz w:val="24"/>
        </w:rPr>
        <w:t xml:space="preserve">, </w:t>
      </w:r>
      <w:proofErr w:type="spellStart"/>
      <w:r w:rsidRPr="00296172">
        <w:rPr>
          <w:rFonts w:ascii="Arial" w:hAnsi="Arial" w:cs="Arial"/>
          <w:sz w:val="24"/>
        </w:rPr>
        <w:t>ki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vsebujejo</w:t>
      </w:r>
      <w:proofErr w:type="spellEnd"/>
      <w:r w:rsidRPr="00296172">
        <w:rPr>
          <w:rFonts w:ascii="Arial" w:hAnsi="Arial" w:cs="Arial"/>
          <w:sz w:val="24"/>
        </w:rPr>
        <w:t xml:space="preserve"> </w:t>
      </w:r>
      <w:proofErr w:type="spellStart"/>
      <w:r w:rsidRPr="00296172">
        <w:rPr>
          <w:rFonts w:ascii="Arial" w:hAnsi="Arial" w:cs="Arial"/>
          <w:sz w:val="24"/>
        </w:rPr>
        <w:t>belila</w:t>
      </w:r>
      <w:proofErr w:type="spellEnd"/>
      <w:r w:rsidRPr="00296172">
        <w:rPr>
          <w:rFonts w:ascii="Arial" w:hAnsi="Arial" w:cs="Arial"/>
          <w:sz w:val="24"/>
        </w:rPr>
        <w:t>.</w:t>
      </w:r>
    </w:p>
    <w:p w14:paraId="784A70A6" w14:textId="77777777" w:rsidR="004F1F08" w:rsidRPr="00296172" w:rsidRDefault="004F1F08" w:rsidP="006B7F73">
      <w:pPr>
        <w:jc w:val="both"/>
        <w:rPr>
          <w:rFonts w:ascii="Arial" w:hAnsi="Arial" w:cs="Arial"/>
          <w:sz w:val="24"/>
        </w:rPr>
      </w:pPr>
    </w:p>
    <w:p w14:paraId="5AD0905B" w14:textId="77777777" w:rsidR="002759E5" w:rsidRPr="00296172" w:rsidRDefault="002759E5" w:rsidP="006B7F73">
      <w:pPr>
        <w:spacing w:line="360" w:lineRule="auto"/>
        <w:ind w:left="360" w:hanging="360"/>
        <w:rPr>
          <w:sz w:val="24"/>
        </w:rPr>
      </w:pPr>
    </w:p>
    <w:p w14:paraId="0E3EDD3C" w14:textId="77777777" w:rsidR="004F1F08" w:rsidRPr="00296172" w:rsidRDefault="004F1F08" w:rsidP="004F1F08">
      <w:pPr>
        <w:pStyle w:val="Odstavekseznama"/>
        <w:numPr>
          <w:ilvl w:val="0"/>
          <w:numId w:val="9"/>
        </w:numPr>
        <w:spacing w:line="360" w:lineRule="auto"/>
        <w:rPr>
          <w:sz w:val="24"/>
        </w:rPr>
      </w:pPr>
      <w:proofErr w:type="spellStart"/>
      <w:r w:rsidRPr="00296172">
        <w:rPr>
          <w:sz w:val="24"/>
        </w:rPr>
        <w:t>Klorovodikova</w:t>
      </w:r>
      <w:proofErr w:type="spellEnd"/>
      <w:r w:rsidRPr="00296172">
        <w:rPr>
          <w:sz w:val="24"/>
        </w:rPr>
        <w:t xml:space="preserve"> (</w:t>
      </w:r>
      <w:proofErr w:type="spellStart"/>
      <w:r w:rsidRPr="00296172">
        <w:rPr>
          <w:sz w:val="24"/>
        </w:rPr>
        <w:t>solna</w:t>
      </w:r>
      <w:proofErr w:type="spellEnd"/>
      <w:r w:rsidRPr="00296172">
        <w:rPr>
          <w:sz w:val="24"/>
        </w:rPr>
        <w:t xml:space="preserve">) </w:t>
      </w:r>
      <w:proofErr w:type="spellStart"/>
      <w:r w:rsidRPr="00296172">
        <w:rPr>
          <w:sz w:val="24"/>
        </w:rPr>
        <w:t>kislina</w:t>
      </w:r>
      <w:proofErr w:type="spellEnd"/>
      <w:r w:rsidRPr="00296172">
        <w:rPr>
          <w:sz w:val="24"/>
        </w:rPr>
        <w:t xml:space="preserve"> – </w:t>
      </w:r>
      <w:proofErr w:type="spellStart"/>
      <w:r w:rsidRPr="00296172">
        <w:rPr>
          <w:sz w:val="24"/>
        </w:rPr>
        <w:t>običajno</w:t>
      </w:r>
      <w:proofErr w:type="spellEnd"/>
      <w:r w:rsidRPr="00296172">
        <w:rPr>
          <w:sz w:val="24"/>
        </w:rPr>
        <w:t xml:space="preserve"> se </w:t>
      </w:r>
      <w:proofErr w:type="spellStart"/>
      <w:r w:rsidRPr="00296172">
        <w:rPr>
          <w:sz w:val="24"/>
        </w:rPr>
        <w:t>uporablja</w:t>
      </w:r>
      <w:proofErr w:type="spellEnd"/>
      <w:r w:rsidRPr="00296172">
        <w:rPr>
          <w:sz w:val="24"/>
        </w:rPr>
        <w:t xml:space="preserve"> v </w:t>
      </w:r>
      <w:proofErr w:type="spellStart"/>
      <w:r w:rsidRPr="00296172">
        <w:rPr>
          <w:sz w:val="24"/>
        </w:rPr>
        <w:t>gradbeništvu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za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čiščenje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instalacij</w:t>
      </w:r>
      <w:proofErr w:type="spellEnd"/>
    </w:p>
    <w:p w14:paraId="1CBA0909" w14:textId="77777777" w:rsidR="004F1F08" w:rsidRPr="00296172" w:rsidRDefault="004F1F08" w:rsidP="004F1F08">
      <w:pPr>
        <w:pStyle w:val="Odstavekseznama"/>
        <w:spacing w:line="360" w:lineRule="auto"/>
        <w:rPr>
          <w:sz w:val="24"/>
        </w:rPr>
      </w:pPr>
    </w:p>
    <w:p w14:paraId="27F967A0" w14:textId="77777777" w:rsidR="004F1F08" w:rsidRPr="00296172" w:rsidRDefault="004F1F08" w:rsidP="004F1F08">
      <w:pPr>
        <w:pStyle w:val="Odstavekseznama"/>
        <w:numPr>
          <w:ilvl w:val="0"/>
          <w:numId w:val="9"/>
        </w:numPr>
        <w:spacing w:line="360" w:lineRule="auto"/>
        <w:rPr>
          <w:sz w:val="24"/>
        </w:rPr>
      </w:pPr>
      <w:proofErr w:type="spellStart"/>
      <w:r w:rsidRPr="00296172">
        <w:rPr>
          <w:sz w:val="24"/>
        </w:rPr>
        <w:t>Koncentrirani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ostanki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mil</w:t>
      </w:r>
      <w:proofErr w:type="spellEnd"/>
      <w:r w:rsidRPr="00296172">
        <w:rPr>
          <w:sz w:val="24"/>
        </w:rPr>
        <w:t xml:space="preserve"> / </w:t>
      </w:r>
      <w:proofErr w:type="spellStart"/>
      <w:r w:rsidRPr="00296172">
        <w:rPr>
          <w:sz w:val="24"/>
        </w:rPr>
        <w:t>detergentov</w:t>
      </w:r>
      <w:proofErr w:type="spellEnd"/>
      <w:r w:rsidRPr="00296172">
        <w:rPr>
          <w:sz w:val="24"/>
        </w:rPr>
        <w:t xml:space="preserve"> – </w:t>
      </w:r>
      <w:proofErr w:type="spellStart"/>
      <w:r w:rsidRPr="00296172">
        <w:rPr>
          <w:sz w:val="24"/>
        </w:rPr>
        <w:t>kemičnih</w:t>
      </w:r>
      <w:proofErr w:type="spellEnd"/>
      <w:r w:rsidRPr="00296172">
        <w:rPr>
          <w:sz w:val="24"/>
        </w:rPr>
        <w:t xml:space="preserve"> </w:t>
      </w:r>
      <w:proofErr w:type="spellStart"/>
      <w:r w:rsidR="00BC387D" w:rsidRPr="00296172">
        <w:rPr>
          <w:sz w:val="24"/>
        </w:rPr>
        <w:t>a</w:t>
      </w:r>
      <w:r w:rsidRPr="00296172">
        <w:rPr>
          <w:sz w:val="24"/>
        </w:rPr>
        <w:t>ditivov</w:t>
      </w:r>
      <w:proofErr w:type="spellEnd"/>
      <w:r w:rsidRPr="00296172">
        <w:rPr>
          <w:sz w:val="24"/>
        </w:rPr>
        <w:t xml:space="preserve">; </w:t>
      </w:r>
      <w:proofErr w:type="spellStart"/>
      <w:r w:rsidRPr="00296172">
        <w:rPr>
          <w:sz w:val="24"/>
        </w:rPr>
        <w:t>povzročajo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razbarvanje</w:t>
      </w:r>
      <w:proofErr w:type="spellEnd"/>
      <w:r w:rsidRPr="00296172">
        <w:rPr>
          <w:sz w:val="24"/>
        </w:rPr>
        <w:t>/</w:t>
      </w:r>
      <w:proofErr w:type="spellStart"/>
      <w:r w:rsidRPr="00296172">
        <w:rPr>
          <w:sz w:val="24"/>
        </w:rPr>
        <w:t>madeže</w:t>
      </w:r>
      <w:proofErr w:type="spellEnd"/>
      <w:r w:rsidRPr="00296172">
        <w:rPr>
          <w:sz w:val="24"/>
        </w:rPr>
        <w:t xml:space="preserve">, </w:t>
      </w:r>
      <w:proofErr w:type="spellStart"/>
      <w:r w:rsidRPr="00296172">
        <w:rPr>
          <w:sz w:val="24"/>
        </w:rPr>
        <w:t>nekateri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ostanki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posušenega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mila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celo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izgledajo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kot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rja</w:t>
      </w:r>
      <w:proofErr w:type="spellEnd"/>
      <w:r w:rsidRPr="00296172">
        <w:rPr>
          <w:sz w:val="24"/>
        </w:rPr>
        <w:t>.</w:t>
      </w:r>
    </w:p>
    <w:p w14:paraId="2609384C" w14:textId="77777777" w:rsidR="004F1F08" w:rsidRPr="00296172" w:rsidRDefault="004F1F08" w:rsidP="004F1F08">
      <w:pPr>
        <w:pStyle w:val="Odstavekseznama"/>
        <w:rPr>
          <w:sz w:val="24"/>
        </w:rPr>
      </w:pPr>
    </w:p>
    <w:p w14:paraId="4AC186E9" w14:textId="77777777" w:rsidR="004F1F08" w:rsidRPr="00296172" w:rsidRDefault="004F1F08" w:rsidP="004F1F08">
      <w:pPr>
        <w:pStyle w:val="Odstavekseznama"/>
        <w:numPr>
          <w:ilvl w:val="0"/>
          <w:numId w:val="9"/>
        </w:numPr>
        <w:spacing w:line="360" w:lineRule="auto"/>
        <w:rPr>
          <w:sz w:val="24"/>
        </w:rPr>
      </w:pPr>
      <w:proofErr w:type="spellStart"/>
      <w:r w:rsidRPr="00296172">
        <w:rPr>
          <w:sz w:val="24"/>
        </w:rPr>
        <w:t>Voda</w:t>
      </w:r>
      <w:proofErr w:type="spellEnd"/>
      <w:r w:rsidRPr="00296172">
        <w:rPr>
          <w:sz w:val="24"/>
        </w:rPr>
        <w:t xml:space="preserve">, </w:t>
      </w:r>
      <w:proofErr w:type="spellStart"/>
      <w:r w:rsidRPr="00296172">
        <w:rPr>
          <w:sz w:val="24"/>
        </w:rPr>
        <w:t>ki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vsebuje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veliko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železa</w:t>
      </w:r>
      <w:proofErr w:type="spellEnd"/>
      <w:r w:rsidRPr="00296172">
        <w:rPr>
          <w:sz w:val="24"/>
        </w:rPr>
        <w:t xml:space="preserve"> – </w:t>
      </w:r>
      <w:proofErr w:type="spellStart"/>
      <w:r w:rsidRPr="00296172">
        <w:rPr>
          <w:sz w:val="24"/>
        </w:rPr>
        <w:t>lahko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pušča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ostanke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rje</w:t>
      </w:r>
      <w:proofErr w:type="spellEnd"/>
      <w:r w:rsidRPr="00296172">
        <w:rPr>
          <w:sz w:val="24"/>
        </w:rPr>
        <w:t xml:space="preserve">, </w:t>
      </w:r>
      <w:proofErr w:type="spellStart"/>
      <w:r w:rsidRPr="00296172">
        <w:rPr>
          <w:sz w:val="24"/>
        </w:rPr>
        <w:t>še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posebej</w:t>
      </w:r>
      <w:proofErr w:type="spellEnd"/>
      <w:r w:rsidRPr="00296172">
        <w:rPr>
          <w:sz w:val="24"/>
        </w:rPr>
        <w:t xml:space="preserve">, </w:t>
      </w:r>
      <w:proofErr w:type="spellStart"/>
      <w:r w:rsidRPr="00296172">
        <w:rPr>
          <w:sz w:val="24"/>
        </w:rPr>
        <w:t>če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omenjena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voda</w:t>
      </w:r>
      <w:proofErr w:type="spellEnd"/>
      <w:r w:rsidR="00C16959" w:rsidRPr="00296172">
        <w:rPr>
          <w:sz w:val="24"/>
        </w:rPr>
        <w:t xml:space="preserve"> </w:t>
      </w:r>
      <w:proofErr w:type="spellStart"/>
      <w:r w:rsidR="00C16959" w:rsidRPr="00296172">
        <w:rPr>
          <w:sz w:val="24"/>
        </w:rPr>
        <w:t>konstantno</w:t>
      </w:r>
      <w:proofErr w:type="spellEnd"/>
      <w:r w:rsidR="00C16959" w:rsidRPr="00296172">
        <w:rPr>
          <w:sz w:val="24"/>
        </w:rPr>
        <w:t xml:space="preserve"> </w:t>
      </w:r>
      <w:proofErr w:type="spellStart"/>
      <w:r w:rsidR="00C16959" w:rsidRPr="00296172">
        <w:rPr>
          <w:sz w:val="24"/>
        </w:rPr>
        <w:t>kaplja</w:t>
      </w:r>
      <w:proofErr w:type="spellEnd"/>
      <w:r w:rsidR="00C16959" w:rsidRPr="00296172">
        <w:rPr>
          <w:sz w:val="24"/>
        </w:rPr>
        <w:t xml:space="preserve"> na </w:t>
      </w:r>
      <w:proofErr w:type="spellStart"/>
      <w:r w:rsidR="00C16959" w:rsidRPr="00296172">
        <w:rPr>
          <w:sz w:val="24"/>
        </w:rPr>
        <w:t>enakem</w:t>
      </w:r>
      <w:proofErr w:type="spellEnd"/>
      <w:r w:rsidR="00C16959" w:rsidRPr="00296172">
        <w:rPr>
          <w:sz w:val="24"/>
        </w:rPr>
        <w:t xml:space="preserve"> </w:t>
      </w:r>
      <w:proofErr w:type="spellStart"/>
      <w:r w:rsidR="00C16959" w:rsidRPr="00296172">
        <w:rPr>
          <w:sz w:val="24"/>
        </w:rPr>
        <w:t>mestu</w:t>
      </w:r>
      <w:proofErr w:type="spellEnd"/>
      <w:r w:rsidR="00C16959" w:rsidRPr="00296172">
        <w:rPr>
          <w:sz w:val="24"/>
        </w:rPr>
        <w:t>.</w:t>
      </w:r>
    </w:p>
    <w:p w14:paraId="7D618789" w14:textId="77777777" w:rsidR="00C16959" w:rsidRPr="00296172" w:rsidRDefault="00C16959" w:rsidP="00C16959">
      <w:pPr>
        <w:pStyle w:val="Odstavekseznama"/>
        <w:rPr>
          <w:sz w:val="24"/>
        </w:rPr>
      </w:pPr>
    </w:p>
    <w:p w14:paraId="21998C61" w14:textId="77777777" w:rsidR="00C16959" w:rsidRPr="00296172" w:rsidRDefault="00C16959" w:rsidP="004F1F08">
      <w:pPr>
        <w:pStyle w:val="Odstavekseznama"/>
        <w:numPr>
          <w:ilvl w:val="0"/>
          <w:numId w:val="9"/>
        </w:numPr>
        <w:spacing w:line="360" w:lineRule="auto"/>
        <w:rPr>
          <w:sz w:val="24"/>
        </w:rPr>
      </w:pPr>
      <w:proofErr w:type="spellStart"/>
      <w:r w:rsidRPr="00296172">
        <w:rPr>
          <w:sz w:val="24"/>
        </w:rPr>
        <w:t>Vlaga</w:t>
      </w:r>
      <w:proofErr w:type="spellEnd"/>
      <w:r w:rsidRPr="00296172">
        <w:rPr>
          <w:sz w:val="24"/>
        </w:rPr>
        <w:t xml:space="preserve">, </w:t>
      </w:r>
      <w:proofErr w:type="spellStart"/>
      <w:r w:rsidRPr="00296172">
        <w:rPr>
          <w:sz w:val="24"/>
        </w:rPr>
        <w:t>ujeta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med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proizvodom</w:t>
      </w:r>
      <w:proofErr w:type="spellEnd"/>
      <w:r w:rsidRPr="00296172">
        <w:rPr>
          <w:sz w:val="24"/>
        </w:rPr>
        <w:t xml:space="preserve"> in </w:t>
      </w:r>
      <w:proofErr w:type="spellStart"/>
      <w:r w:rsidRPr="00296172">
        <w:rPr>
          <w:sz w:val="24"/>
        </w:rPr>
        <w:t>kakim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drugim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predmetom</w:t>
      </w:r>
      <w:proofErr w:type="spellEnd"/>
      <w:r w:rsidRPr="00296172">
        <w:rPr>
          <w:sz w:val="24"/>
        </w:rPr>
        <w:t xml:space="preserve"> – </w:t>
      </w:r>
      <w:proofErr w:type="spellStart"/>
      <w:r w:rsidRPr="00296172">
        <w:rPr>
          <w:sz w:val="24"/>
        </w:rPr>
        <w:t>guma</w:t>
      </w:r>
      <w:proofErr w:type="spellEnd"/>
      <w:r w:rsidRPr="00296172">
        <w:rPr>
          <w:sz w:val="24"/>
        </w:rPr>
        <w:t xml:space="preserve">, </w:t>
      </w:r>
      <w:proofErr w:type="spellStart"/>
      <w:r w:rsidRPr="00296172">
        <w:rPr>
          <w:sz w:val="24"/>
        </w:rPr>
        <w:t>kovina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čistilnih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krp</w:t>
      </w:r>
      <w:proofErr w:type="spellEnd"/>
      <w:r w:rsidRPr="00296172">
        <w:rPr>
          <w:sz w:val="24"/>
        </w:rPr>
        <w:t>/</w:t>
      </w:r>
      <w:proofErr w:type="spellStart"/>
      <w:r w:rsidRPr="00296172">
        <w:rPr>
          <w:sz w:val="24"/>
        </w:rPr>
        <w:t>gobic</w:t>
      </w:r>
      <w:proofErr w:type="spellEnd"/>
    </w:p>
    <w:p w14:paraId="1AAB3796" w14:textId="77777777" w:rsidR="00C16959" w:rsidRPr="00296172" w:rsidRDefault="00C16959" w:rsidP="00C16959">
      <w:pPr>
        <w:pStyle w:val="Odstavekseznama"/>
        <w:rPr>
          <w:sz w:val="24"/>
        </w:rPr>
      </w:pPr>
    </w:p>
    <w:p w14:paraId="358040DF" w14:textId="77777777" w:rsidR="00C16959" w:rsidRPr="00296172" w:rsidRDefault="0015570E" w:rsidP="004F1F08">
      <w:pPr>
        <w:pStyle w:val="Odstavekseznama"/>
        <w:numPr>
          <w:ilvl w:val="0"/>
          <w:numId w:val="9"/>
        </w:numPr>
        <w:spacing w:line="360" w:lineRule="auto"/>
        <w:rPr>
          <w:sz w:val="24"/>
        </w:rPr>
      </w:pPr>
      <w:r w:rsidRPr="00296172">
        <w:rPr>
          <w:sz w:val="24"/>
        </w:rPr>
        <w:t xml:space="preserve">Soli – </w:t>
      </w:r>
      <w:proofErr w:type="spellStart"/>
      <w:r w:rsidRPr="00296172">
        <w:rPr>
          <w:sz w:val="24"/>
        </w:rPr>
        <w:t>vsebujejo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kloride</w:t>
      </w:r>
      <w:proofErr w:type="spellEnd"/>
    </w:p>
    <w:p w14:paraId="14457A83" w14:textId="77777777" w:rsidR="0015570E" w:rsidRPr="00296172" w:rsidRDefault="0015570E" w:rsidP="0015570E">
      <w:pPr>
        <w:spacing w:line="360" w:lineRule="auto"/>
        <w:rPr>
          <w:sz w:val="24"/>
        </w:rPr>
      </w:pPr>
    </w:p>
    <w:p w14:paraId="4879C2B7" w14:textId="77777777" w:rsidR="0015570E" w:rsidRPr="00296172" w:rsidRDefault="0015570E" w:rsidP="0015570E">
      <w:pPr>
        <w:spacing w:line="360" w:lineRule="auto"/>
        <w:rPr>
          <w:sz w:val="24"/>
        </w:rPr>
      </w:pPr>
      <w:proofErr w:type="spellStart"/>
      <w:r w:rsidRPr="00296172">
        <w:rPr>
          <w:sz w:val="24"/>
        </w:rPr>
        <w:t>Vsako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razbarvanje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ali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korozijo</w:t>
      </w:r>
      <w:proofErr w:type="spellEnd"/>
      <w:r w:rsidRPr="00296172">
        <w:rPr>
          <w:sz w:val="24"/>
        </w:rPr>
        <w:t xml:space="preserve"> je </w:t>
      </w:r>
      <w:proofErr w:type="spellStart"/>
      <w:r w:rsidRPr="00296172">
        <w:rPr>
          <w:sz w:val="24"/>
        </w:rPr>
        <w:t>potrebno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nemudoma</w:t>
      </w:r>
      <w:proofErr w:type="spellEnd"/>
      <w:r w:rsidR="00296172">
        <w:rPr>
          <w:sz w:val="24"/>
        </w:rPr>
        <w:t xml:space="preserve"> </w:t>
      </w:r>
      <w:proofErr w:type="spellStart"/>
      <w:r w:rsidR="00296172">
        <w:rPr>
          <w:sz w:val="24"/>
        </w:rPr>
        <w:t>ustaviti</w:t>
      </w:r>
      <w:proofErr w:type="spellEnd"/>
      <w:r w:rsidRPr="00296172">
        <w:rPr>
          <w:sz w:val="24"/>
        </w:rPr>
        <w:t xml:space="preserve">, </w:t>
      </w:r>
      <w:proofErr w:type="spellStart"/>
      <w:r w:rsidRPr="00296172">
        <w:rPr>
          <w:sz w:val="24"/>
        </w:rPr>
        <w:t>drugače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lahko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pride</w:t>
      </w:r>
      <w:proofErr w:type="spellEnd"/>
      <w:r w:rsidRPr="00296172">
        <w:rPr>
          <w:sz w:val="24"/>
        </w:rPr>
        <w:t xml:space="preserve"> do </w:t>
      </w:r>
      <w:proofErr w:type="spellStart"/>
      <w:r w:rsidRPr="00296172">
        <w:rPr>
          <w:sz w:val="24"/>
        </w:rPr>
        <w:t>stalne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razbarvanosti</w:t>
      </w:r>
      <w:proofErr w:type="spellEnd"/>
      <w:r w:rsidRPr="00296172">
        <w:rPr>
          <w:sz w:val="24"/>
        </w:rPr>
        <w:t xml:space="preserve"> in </w:t>
      </w:r>
      <w:proofErr w:type="spellStart"/>
      <w:r w:rsidRPr="00296172">
        <w:rPr>
          <w:sz w:val="24"/>
        </w:rPr>
        <w:t>točkovne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korozije</w:t>
      </w:r>
      <w:proofErr w:type="spellEnd"/>
      <w:r w:rsidRPr="00296172">
        <w:rPr>
          <w:sz w:val="24"/>
        </w:rPr>
        <w:t xml:space="preserve">. </w:t>
      </w:r>
      <w:proofErr w:type="spellStart"/>
      <w:r w:rsidRPr="00296172">
        <w:rPr>
          <w:sz w:val="24"/>
        </w:rPr>
        <w:t>Običajno</w:t>
      </w:r>
      <w:proofErr w:type="spellEnd"/>
      <w:r w:rsidRPr="00296172">
        <w:rPr>
          <w:sz w:val="24"/>
        </w:rPr>
        <w:t xml:space="preserve"> se </w:t>
      </w:r>
      <w:proofErr w:type="spellStart"/>
      <w:r w:rsidRPr="00296172">
        <w:rPr>
          <w:sz w:val="24"/>
        </w:rPr>
        <w:t>površina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takega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proizvoda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lahko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povrne</w:t>
      </w:r>
      <w:proofErr w:type="spellEnd"/>
      <w:r w:rsidRPr="00296172">
        <w:rPr>
          <w:sz w:val="24"/>
        </w:rPr>
        <w:t xml:space="preserve"> v </w:t>
      </w:r>
      <w:proofErr w:type="spellStart"/>
      <w:r w:rsidRPr="00296172">
        <w:rPr>
          <w:sz w:val="24"/>
        </w:rPr>
        <w:t>prvotno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stanje</w:t>
      </w:r>
      <w:proofErr w:type="spellEnd"/>
      <w:r w:rsidRPr="00296172">
        <w:rPr>
          <w:sz w:val="24"/>
        </w:rPr>
        <w:t xml:space="preserve">. </w:t>
      </w:r>
      <w:proofErr w:type="spellStart"/>
      <w:r w:rsidRPr="00296172">
        <w:rPr>
          <w:sz w:val="24"/>
        </w:rPr>
        <w:t>Večina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omenjene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razbarvanosti</w:t>
      </w:r>
      <w:proofErr w:type="spellEnd"/>
      <w:r w:rsidRPr="00296172">
        <w:rPr>
          <w:sz w:val="24"/>
        </w:rPr>
        <w:t xml:space="preserve"> se </w:t>
      </w:r>
      <w:proofErr w:type="spellStart"/>
      <w:r w:rsidRPr="00296172">
        <w:rPr>
          <w:sz w:val="24"/>
        </w:rPr>
        <w:t>lahko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odstrani</w:t>
      </w:r>
      <w:proofErr w:type="spellEnd"/>
      <w:r w:rsidRPr="00296172">
        <w:rPr>
          <w:sz w:val="24"/>
        </w:rPr>
        <w:t xml:space="preserve"> s </w:t>
      </w:r>
      <w:proofErr w:type="spellStart"/>
      <w:r w:rsidRPr="00296172">
        <w:rPr>
          <w:sz w:val="24"/>
        </w:rPr>
        <w:t>čistili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namenjenimi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za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čiščenje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nerjavečega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jekla</w:t>
      </w:r>
      <w:proofErr w:type="spellEnd"/>
      <w:r w:rsidRPr="00296172">
        <w:rPr>
          <w:sz w:val="24"/>
        </w:rPr>
        <w:t xml:space="preserve">. </w:t>
      </w:r>
      <w:proofErr w:type="spellStart"/>
      <w:r w:rsidRPr="00296172">
        <w:rPr>
          <w:sz w:val="24"/>
        </w:rPr>
        <w:t>Površino</w:t>
      </w:r>
      <w:proofErr w:type="spellEnd"/>
      <w:r w:rsidRPr="00296172">
        <w:rPr>
          <w:sz w:val="24"/>
        </w:rPr>
        <w:t xml:space="preserve"> je </w:t>
      </w:r>
      <w:proofErr w:type="spellStart"/>
      <w:r w:rsidRPr="00296172">
        <w:rPr>
          <w:sz w:val="24"/>
        </w:rPr>
        <w:t>po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čiščenju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potrebno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temeljito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izprati</w:t>
      </w:r>
      <w:proofErr w:type="spellEnd"/>
      <w:r w:rsidRPr="00296172">
        <w:rPr>
          <w:sz w:val="24"/>
        </w:rPr>
        <w:t xml:space="preserve"> s </w:t>
      </w:r>
      <w:proofErr w:type="spellStart"/>
      <w:r w:rsidRPr="00296172">
        <w:rPr>
          <w:sz w:val="24"/>
        </w:rPr>
        <w:t>čisto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vodo</w:t>
      </w:r>
      <w:proofErr w:type="spellEnd"/>
      <w:r w:rsidRPr="00296172">
        <w:rPr>
          <w:sz w:val="24"/>
        </w:rPr>
        <w:t xml:space="preserve">. Z </w:t>
      </w:r>
      <w:proofErr w:type="spellStart"/>
      <w:r w:rsidRPr="00296172">
        <w:rPr>
          <w:sz w:val="24"/>
        </w:rPr>
        <w:t>ustreznim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vzdrževanjem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bo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videz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nerjavečega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jekla</w:t>
      </w:r>
      <w:proofErr w:type="spellEnd"/>
      <w:r w:rsidRPr="00296172">
        <w:rPr>
          <w:sz w:val="24"/>
        </w:rPr>
        <w:t xml:space="preserve"> </w:t>
      </w:r>
      <w:proofErr w:type="spellStart"/>
      <w:r w:rsidRPr="00296172">
        <w:rPr>
          <w:sz w:val="24"/>
        </w:rPr>
        <w:t>ohranil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svoj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sijaj</w:t>
      </w:r>
      <w:proofErr w:type="spellEnd"/>
      <w:r w:rsidR="00BC2476" w:rsidRPr="00296172">
        <w:rPr>
          <w:sz w:val="24"/>
        </w:rPr>
        <w:t xml:space="preserve"> in </w:t>
      </w:r>
      <w:proofErr w:type="spellStart"/>
      <w:r w:rsidR="00BC2476" w:rsidRPr="00296172">
        <w:rPr>
          <w:sz w:val="24"/>
        </w:rPr>
        <w:t>podobno</w:t>
      </w:r>
      <w:proofErr w:type="spellEnd"/>
      <w:r w:rsidR="00BC2476" w:rsidRPr="00296172">
        <w:rPr>
          <w:sz w:val="24"/>
        </w:rPr>
        <w:t xml:space="preserve">. </w:t>
      </w:r>
      <w:proofErr w:type="spellStart"/>
      <w:r w:rsidR="00BC2476" w:rsidRPr="00296172">
        <w:rPr>
          <w:sz w:val="24"/>
        </w:rPr>
        <w:t>Vsakodnevne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madeže</w:t>
      </w:r>
      <w:proofErr w:type="spellEnd"/>
      <w:r w:rsidR="00BC2476" w:rsidRPr="00296172">
        <w:rPr>
          <w:sz w:val="24"/>
        </w:rPr>
        <w:t xml:space="preserve"> in </w:t>
      </w:r>
      <w:proofErr w:type="spellStart"/>
      <w:r w:rsidR="00BC2476" w:rsidRPr="00296172">
        <w:rPr>
          <w:sz w:val="24"/>
        </w:rPr>
        <w:t>usedline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preprosto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sperite</w:t>
      </w:r>
      <w:proofErr w:type="spellEnd"/>
      <w:r w:rsidR="00BC2476" w:rsidRPr="00296172">
        <w:rPr>
          <w:sz w:val="24"/>
        </w:rPr>
        <w:t xml:space="preserve"> s </w:t>
      </w:r>
      <w:proofErr w:type="spellStart"/>
      <w:r w:rsidR="00BC2476" w:rsidRPr="00296172">
        <w:rPr>
          <w:sz w:val="24"/>
        </w:rPr>
        <w:t>čisto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vodo</w:t>
      </w:r>
      <w:proofErr w:type="spellEnd"/>
      <w:r w:rsidR="00BC2476" w:rsidRPr="00296172">
        <w:rPr>
          <w:sz w:val="24"/>
        </w:rPr>
        <w:t xml:space="preserve"> in </w:t>
      </w:r>
      <w:proofErr w:type="spellStart"/>
      <w:r w:rsidR="00BC2476" w:rsidRPr="00296172">
        <w:rPr>
          <w:sz w:val="24"/>
        </w:rPr>
        <w:t>nato</w:t>
      </w:r>
      <w:proofErr w:type="spellEnd"/>
      <w:r w:rsidR="00BC2476" w:rsidRPr="00296172">
        <w:rPr>
          <w:sz w:val="24"/>
        </w:rPr>
        <w:t xml:space="preserve"> do </w:t>
      </w:r>
      <w:proofErr w:type="spellStart"/>
      <w:r w:rsidR="00BC2476" w:rsidRPr="00296172">
        <w:rPr>
          <w:sz w:val="24"/>
        </w:rPr>
        <w:t>suhega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obrišite</w:t>
      </w:r>
      <w:proofErr w:type="spellEnd"/>
      <w:r w:rsidR="00BC2476" w:rsidRPr="00296172">
        <w:rPr>
          <w:sz w:val="24"/>
        </w:rPr>
        <w:t xml:space="preserve">. Na </w:t>
      </w:r>
      <w:proofErr w:type="spellStart"/>
      <w:r w:rsidR="00BC2476" w:rsidRPr="00296172">
        <w:rPr>
          <w:sz w:val="24"/>
        </w:rPr>
        <w:t>ta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način</w:t>
      </w:r>
      <w:proofErr w:type="spellEnd"/>
      <w:r w:rsidR="00BC2476" w:rsidRPr="00296172">
        <w:rPr>
          <w:sz w:val="24"/>
        </w:rPr>
        <w:t xml:space="preserve"> se </w:t>
      </w:r>
      <w:proofErr w:type="spellStart"/>
      <w:r w:rsidR="00BC2476" w:rsidRPr="00296172">
        <w:rPr>
          <w:sz w:val="24"/>
        </w:rPr>
        <w:t>izognemo</w:t>
      </w:r>
      <w:proofErr w:type="spellEnd"/>
      <w:r w:rsidR="00BC2476" w:rsidRPr="00296172">
        <w:rPr>
          <w:sz w:val="24"/>
        </w:rPr>
        <w:t xml:space="preserve"> </w:t>
      </w:r>
      <w:proofErr w:type="spellStart"/>
      <w:r w:rsidR="00BC2476" w:rsidRPr="00296172">
        <w:rPr>
          <w:sz w:val="24"/>
        </w:rPr>
        <w:t>nabiranju</w:t>
      </w:r>
      <w:proofErr w:type="spellEnd"/>
      <w:r w:rsidR="00BC387D" w:rsidRPr="00296172">
        <w:rPr>
          <w:sz w:val="24"/>
        </w:rPr>
        <w:t xml:space="preserve"> </w:t>
      </w:r>
      <w:proofErr w:type="spellStart"/>
      <w:r w:rsidR="00BC387D" w:rsidRPr="00296172">
        <w:rPr>
          <w:sz w:val="24"/>
        </w:rPr>
        <w:t>vodnega</w:t>
      </w:r>
      <w:proofErr w:type="spellEnd"/>
      <w:r w:rsidR="00BC387D" w:rsidRPr="00296172">
        <w:rPr>
          <w:sz w:val="24"/>
        </w:rPr>
        <w:t xml:space="preserve"> </w:t>
      </w:r>
      <w:proofErr w:type="spellStart"/>
      <w:r w:rsidR="00BC387D" w:rsidRPr="00296172">
        <w:rPr>
          <w:sz w:val="24"/>
        </w:rPr>
        <w:t>kamna</w:t>
      </w:r>
      <w:proofErr w:type="spellEnd"/>
      <w:r w:rsidR="00BC387D" w:rsidRPr="00296172">
        <w:rPr>
          <w:sz w:val="24"/>
        </w:rPr>
        <w:t>.</w:t>
      </w:r>
    </w:p>
    <w:sectPr w:rsidR="0015570E" w:rsidRPr="00296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9F38" w14:textId="77777777" w:rsidR="000610BE" w:rsidRDefault="000610BE" w:rsidP="000610BE">
      <w:r>
        <w:separator/>
      </w:r>
    </w:p>
  </w:endnote>
  <w:endnote w:type="continuationSeparator" w:id="0">
    <w:p w14:paraId="0CA5395B" w14:textId="77777777" w:rsidR="000610BE" w:rsidRDefault="000610BE" w:rsidP="0006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BAE7F" w14:textId="77777777" w:rsidR="000610BE" w:rsidRDefault="000610BE" w:rsidP="000610BE">
      <w:r>
        <w:separator/>
      </w:r>
    </w:p>
  </w:footnote>
  <w:footnote w:type="continuationSeparator" w:id="0">
    <w:p w14:paraId="15AE160C" w14:textId="77777777" w:rsidR="000610BE" w:rsidRDefault="000610BE" w:rsidP="00061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0819"/>
    <w:multiLevelType w:val="hybridMultilevel"/>
    <w:tmpl w:val="50ECDDAA"/>
    <w:lvl w:ilvl="0" w:tplc="A7108D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EB5"/>
    <w:rsid w:val="000610BE"/>
    <w:rsid w:val="000B7126"/>
    <w:rsid w:val="0015570E"/>
    <w:rsid w:val="002759E5"/>
    <w:rsid w:val="00296172"/>
    <w:rsid w:val="004F1F08"/>
    <w:rsid w:val="00541E0B"/>
    <w:rsid w:val="00563562"/>
    <w:rsid w:val="00687E97"/>
    <w:rsid w:val="006B7F73"/>
    <w:rsid w:val="00723A73"/>
    <w:rsid w:val="008D7070"/>
    <w:rsid w:val="009428B8"/>
    <w:rsid w:val="009826C8"/>
    <w:rsid w:val="00A35166"/>
    <w:rsid w:val="00BC2476"/>
    <w:rsid w:val="00BC387D"/>
    <w:rsid w:val="00C16959"/>
    <w:rsid w:val="00C82EB5"/>
    <w:rsid w:val="00C90EA5"/>
    <w:rsid w:val="00CA00B1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1561C2"/>
  <w15:docId w15:val="{A9367275-7316-4093-9D73-DB708216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4F1F08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0610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610BE"/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Drago Lorbek | Mariborski vodovod</cp:lastModifiedBy>
  <cp:revision>4</cp:revision>
  <cp:lastPrinted>2016-03-11T07:56:00Z</cp:lastPrinted>
  <dcterms:created xsi:type="dcterms:W3CDTF">2016-03-11T08:15:00Z</dcterms:created>
  <dcterms:modified xsi:type="dcterms:W3CDTF">2021-11-09T12:00:00Z</dcterms:modified>
</cp:coreProperties>
</file>